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49" w:rsidRPr="00AC3F49" w:rsidRDefault="00AC3F49" w:rsidP="00AC3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3F49">
        <w:rPr>
          <w:rFonts w:ascii="Times New Roman" w:hAnsi="Times New Roman" w:cs="Times New Roman"/>
          <w:sz w:val="24"/>
          <w:szCs w:val="24"/>
        </w:rPr>
        <w:t>Информационный материал от Ярославской области</w:t>
      </w:r>
    </w:p>
    <w:p w:rsidR="00AC3F49" w:rsidRPr="00AC3F49" w:rsidRDefault="006B40CA" w:rsidP="00AC3F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AC3F49" w:rsidRPr="00AC3F49">
        <w:rPr>
          <w:rFonts w:ascii="Times New Roman" w:hAnsi="Times New Roman" w:cs="Times New Roman"/>
          <w:sz w:val="24"/>
          <w:szCs w:val="24"/>
        </w:rPr>
        <w:t xml:space="preserve"> </w:t>
      </w:r>
      <w:r w:rsidR="00AC3F49" w:rsidRPr="00AC3F4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C3F49" w:rsidRPr="00AC3F49">
        <w:rPr>
          <w:rFonts w:ascii="Times New Roman" w:hAnsi="Times New Roman" w:cs="Times New Roman"/>
          <w:sz w:val="24"/>
          <w:szCs w:val="24"/>
        </w:rPr>
        <w:t xml:space="preserve"> Международный Евразийский форум «Такси»</w:t>
      </w:r>
    </w:p>
    <w:p w:rsidR="00AC3F49" w:rsidRDefault="00AC3F49" w:rsidP="00AC3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0C5" w:rsidRPr="00FB3B86" w:rsidRDefault="00FB3B86" w:rsidP="00AC3F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Совершенствование п</w:t>
      </w:r>
      <w:r w:rsidR="00AC3F49" w:rsidRPr="00AC3F49">
        <w:rPr>
          <w:rFonts w:ascii="Times New Roman" w:hAnsi="Times New Roman" w:cs="Times New Roman"/>
          <w:b/>
          <w:sz w:val="32"/>
          <w:szCs w:val="32"/>
        </w:rPr>
        <w:t>равово</w:t>
      </w:r>
      <w:r>
        <w:rPr>
          <w:rFonts w:ascii="Times New Roman" w:hAnsi="Times New Roman" w:cs="Times New Roman"/>
          <w:b/>
          <w:sz w:val="32"/>
          <w:szCs w:val="32"/>
        </w:rPr>
        <w:t>го</w:t>
      </w:r>
      <w:r w:rsidR="00AC3F49" w:rsidRPr="00AC3F49">
        <w:rPr>
          <w:rFonts w:ascii="Times New Roman" w:hAnsi="Times New Roman" w:cs="Times New Roman"/>
          <w:b/>
          <w:sz w:val="32"/>
          <w:szCs w:val="32"/>
        </w:rPr>
        <w:t xml:space="preserve"> регулировани</w:t>
      </w:r>
      <w:r>
        <w:rPr>
          <w:rFonts w:ascii="Times New Roman" w:hAnsi="Times New Roman" w:cs="Times New Roman"/>
          <w:b/>
          <w:sz w:val="32"/>
          <w:szCs w:val="32"/>
        </w:rPr>
        <w:t>я</w:t>
      </w:r>
      <w:r w:rsidR="00AC3F49" w:rsidRPr="00AC3F49">
        <w:rPr>
          <w:rFonts w:ascii="Times New Roman" w:hAnsi="Times New Roman" w:cs="Times New Roman"/>
          <w:b/>
          <w:sz w:val="32"/>
          <w:szCs w:val="32"/>
        </w:rPr>
        <w:t xml:space="preserve"> деятельности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AC3F49" w:rsidRPr="00FB3B86">
        <w:rPr>
          <w:rFonts w:ascii="Times New Roman" w:hAnsi="Times New Roman" w:cs="Times New Roman"/>
          <w:b/>
          <w:sz w:val="32"/>
          <w:szCs w:val="32"/>
        </w:rPr>
        <w:t>в сфере</w:t>
      </w:r>
      <w:r w:rsidRPr="00FB3B86">
        <w:rPr>
          <w:rFonts w:ascii="Times New Roman" w:hAnsi="Times New Roman" w:cs="Times New Roman"/>
          <w:b/>
          <w:sz w:val="32"/>
          <w:szCs w:val="32"/>
        </w:rPr>
        <w:t xml:space="preserve"> организации</w:t>
      </w:r>
      <w:r w:rsidR="00AC3F49" w:rsidRPr="00FB3B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3B86">
        <w:rPr>
          <w:rFonts w:ascii="Times New Roman" w:hAnsi="Times New Roman"/>
          <w:b/>
          <w:color w:val="000000"/>
          <w:sz w:val="32"/>
          <w:szCs w:val="32"/>
        </w:rPr>
        <w:t>перевозок пассажиров и багажа легковым такси</w:t>
      </w:r>
    </w:p>
    <w:p w:rsidR="00AC3F49" w:rsidRDefault="00AC3F49" w:rsidP="00AC3F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64A7" w:rsidRPr="00CB51C3" w:rsidRDefault="00CB51C3" w:rsidP="00A4463D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51C3">
        <w:rPr>
          <w:rFonts w:ascii="Times New Roman" w:hAnsi="Times New Roman"/>
          <w:b/>
          <w:i/>
          <w:sz w:val="28"/>
          <w:szCs w:val="28"/>
        </w:rPr>
        <w:t>В борьбе с нелегальными перевозчиками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E64A7" w:rsidRPr="00B70766" w:rsidRDefault="003E60FE" w:rsidP="00A4463D">
      <w:pPr>
        <w:autoSpaceDE w:val="0"/>
        <w:autoSpaceDN w:val="0"/>
        <w:adjustRightInd w:val="0"/>
        <w:spacing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д</w:t>
      </w:r>
      <w:r w:rsidR="00B70766">
        <w:rPr>
          <w:rFonts w:ascii="Times New Roman" w:hAnsi="Times New Roman"/>
          <w:sz w:val="28"/>
          <w:szCs w:val="28"/>
        </w:rPr>
        <w:t>ействующе</w:t>
      </w:r>
      <w:r w:rsidR="005D0F60">
        <w:rPr>
          <w:rFonts w:ascii="Times New Roman" w:hAnsi="Times New Roman"/>
          <w:sz w:val="28"/>
          <w:szCs w:val="28"/>
        </w:rPr>
        <w:t>е</w:t>
      </w:r>
      <w:r w:rsidR="00B70766">
        <w:rPr>
          <w:rFonts w:ascii="Times New Roman" w:hAnsi="Times New Roman"/>
          <w:sz w:val="28"/>
          <w:szCs w:val="28"/>
        </w:rPr>
        <w:t xml:space="preserve"> законодательств</w:t>
      </w:r>
      <w:r w:rsidR="005D0F6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 регулирующе</w:t>
      </w:r>
      <w:r w:rsidR="001E64A7" w:rsidRPr="00B70766">
        <w:rPr>
          <w:rFonts w:ascii="Times New Roman" w:hAnsi="Times New Roman"/>
          <w:sz w:val="28"/>
          <w:szCs w:val="28"/>
        </w:rPr>
        <w:t>е перевозку пассажиров и багажа</w:t>
      </w:r>
      <w:r>
        <w:rPr>
          <w:rFonts w:ascii="Times New Roman" w:hAnsi="Times New Roman"/>
          <w:sz w:val="28"/>
          <w:szCs w:val="28"/>
        </w:rPr>
        <w:t xml:space="preserve"> легковым такси</w:t>
      </w:r>
      <w:r w:rsidR="00B7076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имеет ряд существенных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недостатков</w:t>
      </w:r>
      <w:r w:rsidR="001E64A7" w:rsidRPr="00B70766">
        <w:rPr>
          <w:rFonts w:ascii="Times New Roman" w:hAnsi="Times New Roman"/>
          <w:sz w:val="28"/>
          <w:szCs w:val="28"/>
        </w:rPr>
        <w:t xml:space="preserve">: </w:t>
      </w:r>
    </w:p>
    <w:p w:rsidR="003E60FE" w:rsidRDefault="001E64A7" w:rsidP="003E60FE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E60FE">
        <w:rPr>
          <w:rFonts w:ascii="Times New Roman" w:hAnsi="Times New Roman"/>
          <w:sz w:val="28"/>
          <w:szCs w:val="28"/>
        </w:rPr>
        <w:t>отсутствуют реальные механизмы контроля со стороны  налоговых, иных надзорных органов за деятельностью перевозчиков в части обеспечения легальности, безопасности, качества предоставляемых услуг;</w:t>
      </w:r>
    </w:p>
    <w:p w:rsidR="001E64A7" w:rsidRPr="003E60FE" w:rsidRDefault="001E64A7" w:rsidP="003E60FE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E60FE">
        <w:rPr>
          <w:rFonts w:ascii="Times New Roman" w:hAnsi="Times New Roman"/>
          <w:sz w:val="28"/>
          <w:szCs w:val="28"/>
        </w:rPr>
        <w:t>отсутствует  ответственность перевозчиков за возможные негативные  последствия представления потребителю услуги, не соответствующей качеству;</w:t>
      </w:r>
    </w:p>
    <w:p w:rsidR="001E64A7" w:rsidRPr="003E60FE" w:rsidRDefault="003E60FE" w:rsidP="003E60FE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допускается </w:t>
      </w:r>
      <w:r w:rsidR="001E64A7" w:rsidRPr="003E60FE">
        <w:rPr>
          <w:rFonts w:ascii="Times New Roman" w:hAnsi="Times New Roman"/>
          <w:sz w:val="28"/>
          <w:szCs w:val="28"/>
        </w:rPr>
        <w:t>нарушение антимонопольного законодательства, распространение организаций, занимающих доминирующее положение на рынке данных услуг, установление демпинговых цен.</w:t>
      </w:r>
    </w:p>
    <w:p w:rsidR="001E64A7" w:rsidRPr="00B70766" w:rsidRDefault="00C36C8A" w:rsidP="003E60FE">
      <w:pPr>
        <w:autoSpaceDE w:val="0"/>
        <w:autoSpaceDN w:val="0"/>
        <w:adjustRightInd w:val="0"/>
        <w:spacing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E64A7" w:rsidRPr="00B70766">
        <w:rPr>
          <w:rFonts w:ascii="Times New Roman" w:hAnsi="Times New Roman"/>
          <w:sz w:val="28"/>
          <w:szCs w:val="28"/>
        </w:rPr>
        <w:t>редпринимател</w:t>
      </w:r>
      <w:r>
        <w:rPr>
          <w:rFonts w:ascii="Times New Roman" w:hAnsi="Times New Roman"/>
          <w:sz w:val="28"/>
          <w:szCs w:val="28"/>
        </w:rPr>
        <w:t>и</w:t>
      </w:r>
      <w:r w:rsidR="001E64A7" w:rsidRPr="00B70766">
        <w:rPr>
          <w:rFonts w:ascii="Times New Roman" w:hAnsi="Times New Roman"/>
          <w:sz w:val="28"/>
          <w:szCs w:val="28"/>
        </w:rPr>
        <w:t xml:space="preserve">, </w:t>
      </w:r>
      <w:r w:rsidR="006B40CA" w:rsidRPr="00B70766">
        <w:rPr>
          <w:rFonts w:ascii="Times New Roman" w:hAnsi="Times New Roman"/>
          <w:sz w:val="28"/>
          <w:szCs w:val="28"/>
        </w:rPr>
        <w:t xml:space="preserve">легально </w:t>
      </w:r>
      <w:r w:rsidR="001E64A7" w:rsidRPr="00B70766">
        <w:rPr>
          <w:rFonts w:ascii="Times New Roman" w:hAnsi="Times New Roman"/>
          <w:sz w:val="28"/>
          <w:szCs w:val="28"/>
        </w:rPr>
        <w:t>оказывающи</w:t>
      </w:r>
      <w:r>
        <w:rPr>
          <w:rFonts w:ascii="Times New Roman" w:hAnsi="Times New Roman"/>
          <w:sz w:val="28"/>
          <w:szCs w:val="28"/>
        </w:rPr>
        <w:t>е</w:t>
      </w:r>
      <w:r w:rsidR="001E64A7" w:rsidRPr="00B70766">
        <w:rPr>
          <w:rFonts w:ascii="Times New Roman" w:hAnsi="Times New Roman"/>
          <w:sz w:val="28"/>
          <w:szCs w:val="28"/>
        </w:rPr>
        <w:t xml:space="preserve"> услуги по перевозке пассажиров и</w:t>
      </w:r>
      <w:r>
        <w:rPr>
          <w:rFonts w:ascii="Times New Roman" w:hAnsi="Times New Roman"/>
          <w:sz w:val="28"/>
          <w:szCs w:val="28"/>
        </w:rPr>
        <w:t xml:space="preserve"> багажа,</w:t>
      </w:r>
      <w:r w:rsidR="001E64A7" w:rsidRPr="00B70766">
        <w:rPr>
          <w:rFonts w:ascii="Times New Roman" w:hAnsi="Times New Roman"/>
          <w:sz w:val="28"/>
          <w:szCs w:val="28"/>
        </w:rPr>
        <w:t xml:space="preserve"> вынуждены прекра</w:t>
      </w:r>
      <w:r>
        <w:rPr>
          <w:rFonts w:ascii="Times New Roman" w:hAnsi="Times New Roman"/>
          <w:sz w:val="28"/>
          <w:szCs w:val="28"/>
        </w:rPr>
        <w:t>щать</w:t>
      </w:r>
      <w:r w:rsidR="001E64A7" w:rsidRPr="00B70766">
        <w:rPr>
          <w:rFonts w:ascii="Times New Roman" w:hAnsi="Times New Roman"/>
          <w:sz w:val="28"/>
          <w:szCs w:val="28"/>
        </w:rPr>
        <w:t xml:space="preserve"> свою деятельность. Их место на рынке зан</w:t>
      </w:r>
      <w:r w:rsidR="006B40CA">
        <w:rPr>
          <w:rFonts w:ascii="Times New Roman" w:hAnsi="Times New Roman"/>
          <w:sz w:val="28"/>
          <w:szCs w:val="28"/>
        </w:rPr>
        <w:t>имают</w:t>
      </w:r>
      <w:r w:rsidR="001E64A7" w:rsidRPr="00B70766">
        <w:rPr>
          <w:rFonts w:ascii="Times New Roman" w:hAnsi="Times New Roman"/>
          <w:sz w:val="28"/>
          <w:szCs w:val="28"/>
        </w:rPr>
        <w:t xml:space="preserve"> федеральные таксомоторные перевозчики, которые </w:t>
      </w:r>
      <w:r w:rsidR="006B40CA" w:rsidRPr="00B70766">
        <w:rPr>
          <w:rFonts w:ascii="Times New Roman" w:hAnsi="Times New Roman"/>
          <w:sz w:val="28"/>
          <w:szCs w:val="28"/>
        </w:rPr>
        <w:t xml:space="preserve">ведут </w:t>
      </w:r>
      <w:r w:rsidR="001E64A7" w:rsidRPr="00B70766">
        <w:rPr>
          <w:rFonts w:ascii="Times New Roman" w:hAnsi="Times New Roman"/>
          <w:sz w:val="28"/>
          <w:szCs w:val="28"/>
        </w:rPr>
        <w:t xml:space="preserve">свою предпринимательскую деятельность на территории </w:t>
      </w:r>
      <w:r w:rsidR="00B70766">
        <w:rPr>
          <w:rFonts w:ascii="Times New Roman" w:hAnsi="Times New Roman"/>
          <w:sz w:val="28"/>
          <w:szCs w:val="28"/>
        </w:rPr>
        <w:t>региона</w:t>
      </w:r>
      <w:r w:rsidR="001E64A7" w:rsidRPr="00B70766">
        <w:rPr>
          <w:rFonts w:ascii="Times New Roman" w:hAnsi="Times New Roman"/>
          <w:sz w:val="28"/>
          <w:szCs w:val="28"/>
        </w:rPr>
        <w:t>, при этом налоги в областной бюджет не платят.</w:t>
      </w:r>
    </w:p>
    <w:p w:rsidR="001E64A7" w:rsidRPr="00B70766" w:rsidRDefault="001E64A7" w:rsidP="003E60FE">
      <w:pPr>
        <w:autoSpaceDE w:val="0"/>
        <w:autoSpaceDN w:val="0"/>
        <w:adjustRightInd w:val="0"/>
        <w:spacing w:after="100" w:afterAutospacing="1" w:line="240" w:lineRule="auto"/>
        <w:ind w:firstLine="708"/>
        <w:jc w:val="both"/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70766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 последнее время участились случаи, когда недобросовестные лица после получения разрешения на осуществление перевозок пассажиров и багажа легковым такси намеренно прекращают статус юридического лица и продолжают деятельность, что негативно сказывается на безопасности перевозок и доходах в бюджет.</w:t>
      </w:r>
    </w:p>
    <w:p w:rsidR="003E60FE" w:rsidRDefault="003E60FE" w:rsidP="003E60FE">
      <w:pPr>
        <w:autoSpaceDE w:val="0"/>
        <w:autoSpaceDN w:val="0"/>
        <w:adjustRightInd w:val="0"/>
        <w:spacing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0766">
        <w:rPr>
          <w:rFonts w:ascii="Times New Roman" w:hAnsi="Times New Roman"/>
          <w:sz w:val="28"/>
          <w:szCs w:val="28"/>
        </w:rPr>
        <w:t xml:space="preserve">Реализация  федерального закона от 21.04.2011 № 69-ФЗ в регионах привела к существенному ухудшению положения дел субъектов предпринимательской деятельности, работающих в  сфере перевозок пассажиров и багажа легковым такси. Произошла резкая монополизация рынка такси федеральными диспетчерскими службами. </w:t>
      </w:r>
      <w:r w:rsidR="006B40CA">
        <w:rPr>
          <w:rFonts w:ascii="Times New Roman" w:hAnsi="Times New Roman"/>
          <w:b/>
          <w:sz w:val="28"/>
          <w:szCs w:val="28"/>
        </w:rPr>
        <w:t>Основная цель закона – борьба</w:t>
      </w:r>
      <w:r w:rsidRPr="004073EA">
        <w:rPr>
          <w:rFonts w:ascii="Times New Roman" w:hAnsi="Times New Roman"/>
          <w:b/>
          <w:sz w:val="28"/>
          <w:szCs w:val="28"/>
        </w:rPr>
        <w:t xml:space="preserve"> с нелегальными перевозчиками и выведение предпринимателей из тени в этом секторе рынка, не достигнута. </w:t>
      </w:r>
      <w:proofErr w:type="gramStart"/>
      <w:r w:rsidRPr="004073EA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4073EA">
        <w:rPr>
          <w:rFonts w:ascii="Times New Roman" w:hAnsi="Times New Roman"/>
          <w:b/>
          <w:sz w:val="28"/>
          <w:szCs w:val="28"/>
        </w:rPr>
        <w:t xml:space="preserve"> деятельностью нелегальных перевозчиков практически не осуществляется. Как следствие,  представители малого и среднего предпринимательства, законно осуществляющие таксомоторную деятельность в регионах,  могут быть полностью вытеснены с этого рынка.</w:t>
      </w:r>
      <w:r w:rsidRPr="00B70766">
        <w:rPr>
          <w:rFonts w:ascii="Times New Roman" w:hAnsi="Times New Roman"/>
          <w:sz w:val="28"/>
          <w:szCs w:val="28"/>
        </w:rPr>
        <w:t xml:space="preserve"> </w:t>
      </w:r>
    </w:p>
    <w:p w:rsidR="00B70766" w:rsidRPr="005051D5" w:rsidRDefault="00B70766" w:rsidP="00A4463D">
      <w:pPr>
        <w:autoSpaceDE w:val="0"/>
        <w:autoSpaceDN w:val="0"/>
        <w:adjustRightInd w:val="0"/>
        <w:spacing w:after="100" w:afterAutospacing="1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5051D5">
        <w:rPr>
          <w:rFonts w:ascii="Times New Roman" w:hAnsi="Times New Roman"/>
          <w:b/>
          <w:i/>
          <w:sz w:val="28"/>
          <w:szCs w:val="28"/>
        </w:rPr>
        <w:t>Нужен ли</w:t>
      </w:r>
      <w:r w:rsidR="008D27BC" w:rsidRPr="005051D5">
        <w:rPr>
          <w:rFonts w:ascii="Times New Roman" w:hAnsi="Times New Roman"/>
          <w:b/>
          <w:i/>
          <w:sz w:val="28"/>
          <w:szCs w:val="28"/>
        </w:rPr>
        <w:t xml:space="preserve"> отдельный</w:t>
      </w:r>
      <w:r w:rsidRPr="005051D5">
        <w:rPr>
          <w:rFonts w:ascii="Times New Roman" w:hAnsi="Times New Roman"/>
          <w:b/>
          <w:i/>
          <w:sz w:val="28"/>
          <w:szCs w:val="28"/>
        </w:rPr>
        <w:t xml:space="preserve"> отраслевой закон?</w:t>
      </w:r>
    </w:p>
    <w:p w:rsidR="00B7446C" w:rsidRDefault="005051D5" w:rsidP="005051D5">
      <w:pPr>
        <w:autoSpaceDE w:val="0"/>
        <w:autoSpaceDN w:val="0"/>
        <w:adjustRightInd w:val="0"/>
        <w:spacing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Нужен ли самостоятельный закон о такси? Вопрос не из </w:t>
      </w:r>
      <w:proofErr w:type="gramStart"/>
      <w:r>
        <w:rPr>
          <w:rFonts w:ascii="Times New Roman" w:hAnsi="Times New Roman"/>
          <w:sz w:val="28"/>
          <w:szCs w:val="28"/>
        </w:rPr>
        <w:t>простых</w:t>
      </w:r>
      <w:proofErr w:type="gramEnd"/>
      <w:r>
        <w:rPr>
          <w:rFonts w:ascii="Times New Roman" w:hAnsi="Times New Roman"/>
          <w:sz w:val="28"/>
          <w:szCs w:val="28"/>
        </w:rPr>
        <w:t xml:space="preserve"> по многим причинам. Разработка любого законопроекта состоит в том, чтобы определить сферу </w:t>
      </w:r>
      <w:r>
        <w:rPr>
          <w:rFonts w:ascii="Times New Roman" w:hAnsi="Times New Roman"/>
          <w:sz w:val="28"/>
          <w:szCs w:val="28"/>
        </w:rPr>
        <w:lastRenderedPageBreak/>
        <w:t xml:space="preserve">общественных отношений, которую данный закон призван урегулировать, найти его место в системе </w:t>
      </w:r>
      <w:r w:rsidR="005C34B2">
        <w:rPr>
          <w:rFonts w:ascii="Times New Roman" w:hAnsi="Times New Roman"/>
          <w:sz w:val="28"/>
          <w:szCs w:val="28"/>
        </w:rPr>
        <w:t>действующих и принимаемых</w:t>
      </w:r>
      <w:r>
        <w:rPr>
          <w:rFonts w:ascii="Times New Roman" w:hAnsi="Times New Roman"/>
          <w:sz w:val="28"/>
          <w:szCs w:val="28"/>
        </w:rPr>
        <w:t xml:space="preserve"> законов</w:t>
      </w:r>
      <w:r w:rsidR="005C34B2">
        <w:rPr>
          <w:rFonts w:ascii="Times New Roman" w:hAnsi="Times New Roman"/>
          <w:sz w:val="28"/>
          <w:szCs w:val="28"/>
        </w:rPr>
        <w:t xml:space="preserve"> и нормативных правовых актов</w:t>
      </w:r>
      <w:r>
        <w:rPr>
          <w:rFonts w:ascii="Times New Roman" w:hAnsi="Times New Roman"/>
          <w:sz w:val="28"/>
          <w:szCs w:val="28"/>
        </w:rPr>
        <w:t>.</w:t>
      </w:r>
    </w:p>
    <w:p w:rsidR="00E2538D" w:rsidRPr="00A4463D" w:rsidRDefault="00B70766" w:rsidP="00A4463D">
      <w:pPr>
        <w:autoSpaceDE w:val="0"/>
        <w:autoSpaceDN w:val="0"/>
        <w:adjustRightInd w:val="0"/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3EA">
        <w:rPr>
          <w:rFonts w:ascii="Times New Roman" w:hAnsi="Times New Roman"/>
          <w:b/>
          <w:sz w:val="28"/>
          <w:szCs w:val="28"/>
        </w:rPr>
        <w:t>Необходимость разработки отдельного закона о такси, во многом, вызван</w:t>
      </w:r>
      <w:r w:rsidR="008D27BC" w:rsidRPr="004073EA">
        <w:rPr>
          <w:rFonts w:ascii="Times New Roman" w:hAnsi="Times New Roman"/>
          <w:b/>
          <w:sz w:val="28"/>
          <w:szCs w:val="28"/>
        </w:rPr>
        <w:t>а</w:t>
      </w:r>
      <w:r w:rsidRPr="004073EA">
        <w:rPr>
          <w:rFonts w:ascii="Times New Roman" w:hAnsi="Times New Roman"/>
          <w:b/>
          <w:sz w:val="28"/>
          <w:szCs w:val="28"/>
        </w:rPr>
        <w:t xml:space="preserve"> именно противостоянием</w:t>
      </w:r>
      <w:r w:rsidR="00E2538D" w:rsidRPr="004073EA">
        <w:rPr>
          <w:rFonts w:ascii="Times New Roman" w:hAnsi="Times New Roman"/>
          <w:b/>
          <w:sz w:val="28"/>
          <w:szCs w:val="28"/>
        </w:rPr>
        <w:t xml:space="preserve"> суб</w:t>
      </w:r>
      <w:r w:rsidRPr="004073EA">
        <w:rPr>
          <w:rFonts w:ascii="Times New Roman" w:hAnsi="Times New Roman"/>
          <w:b/>
          <w:sz w:val="28"/>
          <w:szCs w:val="28"/>
        </w:rPr>
        <w:t>ъектов предпринимательской деятельности в сфере перевозок пассажиров и багажа легковым такси</w:t>
      </w:r>
      <w:r w:rsidR="008D27BC" w:rsidRPr="004073EA">
        <w:rPr>
          <w:rFonts w:ascii="Times New Roman" w:hAnsi="Times New Roman"/>
          <w:b/>
          <w:sz w:val="28"/>
          <w:szCs w:val="28"/>
        </w:rPr>
        <w:t xml:space="preserve"> с представителями крупных сетевых структур.</w:t>
      </w:r>
      <w:r w:rsidR="00A4463D">
        <w:rPr>
          <w:rFonts w:ascii="Times New Roman" w:hAnsi="Times New Roman"/>
          <w:sz w:val="28"/>
          <w:szCs w:val="28"/>
        </w:rPr>
        <w:t xml:space="preserve"> </w:t>
      </w:r>
      <w:r w:rsidR="00E2538D">
        <w:rPr>
          <w:rFonts w:ascii="Times New Roman" w:hAnsi="Times New Roman"/>
          <w:sz w:val="28"/>
          <w:szCs w:val="28"/>
        </w:rPr>
        <w:t xml:space="preserve">Отраслевой закон должен стать </w:t>
      </w:r>
      <w:r w:rsidR="00E2538D" w:rsidRPr="004073EA">
        <w:rPr>
          <w:rFonts w:ascii="Times New Roman" w:hAnsi="Times New Roman"/>
          <w:b/>
          <w:sz w:val="28"/>
          <w:szCs w:val="28"/>
        </w:rPr>
        <w:t xml:space="preserve">головным кодифицированным актом, обладающим приоритетом в регулировании отношений в сфере таксомоторных </w:t>
      </w:r>
      <w:r w:rsidR="00E2538D" w:rsidRPr="004073EA">
        <w:rPr>
          <w:rFonts w:ascii="Times New Roman" w:hAnsi="Times New Roman" w:cs="Times New Roman"/>
          <w:b/>
          <w:sz w:val="28"/>
          <w:szCs w:val="28"/>
        </w:rPr>
        <w:t>перевозок и деятельности, связанной с ними</w:t>
      </w:r>
      <w:r w:rsidR="00E2538D" w:rsidRPr="00A446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51D5" w:rsidRDefault="00E2538D" w:rsidP="005051D5">
      <w:pPr>
        <w:pStyle w:val="a5"/>
        <w:spacing w:after="100" w:afterAutospacing="1"/>
        <w:ind w:firstLine="720"/>
        <w:jc w:val="both"/>
      </w:pPr>
      <w:r w:rsidRPr="00E2538D">
        <w:t xml:space="preserve">С учетом системного подхода </w:t>
      </w:r>
      <w:r w:rsidR="00A4463D">
        <w:t>это должен быть</w:t>
      </w:r>
      <w:r w:rsidRPr="00E2538D">
        <w:t xml:space="preserve"> закон о государственном регулировании деятельности п</w:t>
      </w:r>
      <w:r w:rsidR="006B40CA">
        <w:t>о перевозки пассажиров и багажа</w:t>
      </w:r>
      <w:r w:rsidRPr="00E2538D">
        <w:t>,  включающий в себя:</w:t>
      </w:r>
    </w:p>
    <w:p w:rsidR="005051D5" w:rsidRDefault="005051D5" w:rsidP="004073EA">
      <w:pPr>
        <w:pStyle w:val="a5"/>
        <w:numPr>
          <w:ilvl w:val="0"/>
          <w:numId w:val="14"/>
        </w:numPr>
        <w:spacing w:after="100" w:afterAutospacing="1"/>
        <w:jc w:val="both"/>
      </w:pPr>
      <w:proofErr w:type="gramStart"/>
      <w:r w:rsidRPr="004073EA">
        <w:rPr>
          <w:b/>
        </w:rPr>
        <w:t>определение целей и сферы применения такого законопроекта</w:t>
      </w:r>
      <w:r w:rsidRPr="00BA0BF1">
        <w:t>, который должен распространятся на деятельность таксомоторных перевозок, а также прочего сухопутного пассажирского транспорта (в случае аренды автомобиля с водителем), чартерные перевозки, предоставление услуг с экскурсионными и прочими целями, аренда междугородних и городских автобусов с водителем, перевозка пассажиров на автомобиле с живой тягой, а также деятельность по оказанию информационных услуг;</w:t>
      </w:r>
      <w:proofErr w:type="gramEnd"/>
    </w:p>
    <w:p w:rsidR="005051D5" w:rsidRDefault="005051D5" w:rsidP="004073EA">
      <w:pPr>
        <w:pStyle w:val="a5"/>
        <w:numPr>
          <w:ilvl w:val="0"/>
          <w:numId w:val="14"/>
        </w:numPr>
        <w:spacing w:after="100" w:afterAutospacing="1"/>
        <w:jc w:val="both"/>
      </w:pPr>
      <w:r w:rsidRPr="00BA0BF1">
        <w:t xml:space="preserve"> </w:t>
      </w:r>
      <w:proofErr w:type="gramStart"/>
      <w:r w:rsidRPr="004073EA">
        <w:rPr>
          <w:b/>
        </w:rPr>
        <w:t>введение единой терминологии и понятийного аппарата</w:t>
      </w:r>
      <w:r>
        <w:t>: легковое такси, таксомоторный транспорт, таксомоторные перевозки, перевозчик, тариф, служба заказа такси, операторская служба, диспетчерская служба, стоянка такси</w:t>
      </w:r>
      <w:r w:rsidRPr="00BA0BF1">
        <w:t>;</w:t>
      </w:r>
      <w:proofErr w:type="gramEnd"/>
    </w:p>
    <w:p w:rsidR="005051D5" w:rsidRDefault="005051D5" w:rsidP="004073EA">
      <w:pPr>
        <w:pStyle w:val="a5"/>
        <w:numPr>
          <w:ilvl w:val="0"/>
          <w:numId w:val="14"/>
        </w:numPr>
        <w:spacing w:after="100" w:afterAutospacing="1"/>
        <w:jc w:val="both"/>
      </w:pPr>
      <w:r w:rsidRPr="004073EA">
        <w:rPr>
          <w:b/>
        </w:rPr>
        <w:t>определение системы правоотношений</w:t>
      </w:r>
      <w:r w:rsidRPr="00BA0BF1">
        <w:t>, регулируемых законопроектом</w:t>
      </w:r>
      <w:r w:rsidR="006B40CA">
        <w:t>,</w:t>
      </w:r>
      <w:r w:rsidRPr="00BA0BF1">
        <w:t xml:space="preserve"> с указанием регламентации данных правоотношений законодательными и подзаконными актами на федеральном уровне и на уровне субъектов Р</w:t>
      </w:r>
      <w:r>
        <w:t xml:space="preserve">оссийской </w:t>
      </w:r>
      <w:r w:rsidRPr="00BA0BF1">
        <w:t>Ф</w:t>
      </w:r>
      <w:r>
        <w:t>едерации</w:t>
      </w:r>
      <w:r w:rsidRPr="00BA0BF1">
        <w:t>;</w:t>
      </w:r>
    </w:p>
    <w:p w:rsidR="005051D5" w:rsidRDefault="005051D5" w:rsidP="004073EA">
      <w:pPr>
        <w:pStyle w:val="a5"/>
        <w:numPr>
          <w:ilvl w:val="0"/>
          <w:numId w:val="14"/>
        </w:numPr>
        <w:spacing w:after="100" w:afterAutospacing="1"/>
        <w:jc w:val="both"/>
      </w:pPr>
      <w:r w:rsidRPr="004073EA">
        <w:rPr>
          <w:b/>
        </w:rPr>
        <w:t>установление методов государственного регулирования</w:t>
      </w:r>
      <w:r w:rsidRPr="00BA0BF1">
        <w:t xml:space="preserve"> деятельности  по перевозк</w:t>
      </w:r>
      <w:r>
        <w:t>е</w:t>
      </w:r>
      <w:r w:rsidRPr="00BA0BF1">
        <w:t xml:space="preserve"> пассажиров и багажа  сухопутным пассажирским транспортом, не подчиняющимся расписанию, а именно: установление требований к ее организации и осуществлению, антимонопольного регулирования в этой области, информационного обеспечения, государственного контроля (надзора) в этой области;</w:t>
      </w:r>
    </w:p>
    <w:p w:rsidR="005051D5" w:rsidRDefault="005051D5" w:rsidP="004073EA">
      <w:pPr>
        <w:pStyle w:val="a5"/>
        <w:numPr>
          <w:ilvl w:val="0"/>
          <w:numId w:val="14"/>
        </w:numPr>
        <w:spacing w:after="100" w:afterAutospacing="1"/>
        <w:jc w:val="both"/>
      </w:pPr>
      <w:proofErr w:type="gramStart"/>
      <w:r w:rsidRPr="004073EA">
        <w:rPr>
          <w:b/>
        </w:rPr>
        <w:t>разграничение полномочий публичной власти разного уровня в области государственного регулирования этой деятельности с обязательным уточнением и корректировкой полномочий, приводимых в федеральном законе № 184-ФЗ</w:t>
      </w:r>
      <w:r w:rsidRPr="00BA0BF1">
        <w:t xml:space="preserve"> (при этом необходимо на федеральном уровне закрепить обязанность на региональном уровне ведения реестра перевозчиков и служб заказа такси, а также определение и создания мест для стоянок для использования перевозчиками);</w:t>
      </w:r>
      <w:proofErr w:type="gramEnd"/>
    </w:p>
    <w:p w:rsidR="005051D5" w:rsidRDefault="005051D5" w:rsidP="004073EA">
      <w:pPr>
        <w:pStyle w:val="a5"/>
        <w:numPr>
          <w:ilvl w:val="0"/>
          <w:numId w:val="14"/>
        </w:numPr>
        <w:spacing w:after="100" w:afterAutospacing="1"/>
        <w:jc w:val="both"/>
      </w:pPr>
      <w:r w:rsidRPr="004073EA">
        <w:rPr>
          <w:b/>
        </w:rPr>
        <w:t>регламентация требований к организации и осуществлению указанной деятельности</w:t>
      </w:r>
      <w:r w:rsidRPr="005051D5">
        <w:t xml:space="preserve"> (права и обязанности участников правоотношений, порядок получения и использования разрешений на осуществление перевозок </w:t>
      </w:r>
      <w:r w:rsidRPr="005051D5">
        <w:lastRenderedPageBreak/>
        <w:t>пассажиров и багажа, требования, предъявляемые к транспортным средствам, на которых осуществляется перевозка пассажиров и багажа, их водителям и иным лицам, осуществляющим либо организующих указанную деятельность);</w:t>
      </w:r>
    </w:p>
    <w:p w:rsidR="005051D5" w:rsidRDefault="005051D5" w:rsidP="004073EA">
      <w:pPr>
        <w:pStyle w:val="a5"/>
        <w:numPr>
          <w:ilvl w:val="0"/>
          <w:numId w:val="14"/>
        </w:numPr>
        <w:spacing w:after="100" w:afterAutospacing="1"/>
        <w:jc w:val="both"/>
      </w:pPr>
      <w:r w:rsidRPr="004073EA">
        <w:rPr>
          <w:b/>
        </w:rPr>
        <w:t>регламентация антимонопольного регулирования и государственного контроля (надзора) в этой области</w:t>
      </w:r>
      <w:r w:rsidRPr="005051D5">
        <w:t>;</w:t>
      </w:r>
    </w:p>
    <w:p w:rsidR="005051D5" w:rsidRPr="005051D5" w:rsidRDefault="005051D5" w:rsidP="004073EA">
      <w:pPr>
        <w:pStyle w:val="a5"/>
        <w:numPr>
          <w:ilvl w:val="0"/>
          <w:numId w:val="14"/>
        </w:numPr>
        <w:spacing w:after="100" w:afterAutospacing="1"/>
        <w:jc w:val="both"/>
      </w:pPr>
      <w:proofErr w:type="gramStart"/>
      <w:r w:rsidRPr="004073EA">
        <w:rPr>
          <w:b/>
        </w:rPr>
        <w:t>обеспечение прозрачности и публичности информации о деятельности таксомоторных перевозок</w:t>
      </w:r>
      <w:r w:rsidRPr="005051D5">
        <w:t xml:space="preserve"> и связанной с ними деятельности путем создания и функционирования </w:t>
      </w:r>
      <w:r w:rsidR="00F44297" w:rsidRPr="005051D5">
        <w:t xml:space="preserve">в открытом доступе в сети Интернет </w:t>
      </w:r>
      <w:r w:rsidRPr="005051D5">
        <w:t>единого информационного ресурса</w:t>
      </w:r>
      <w:r w:rsidR="00F44297">
        <w:t>,</w:t>
      </w:r>
      <w:r w:rsidRPr="005051D5">
        <w:t xml:space="preserve"> </w:t>
      </w:r>
      <w:r w:rsidR="00F44297">
        <w:t xml:space="preserve">содержащего </w:t>
      </w:r>
      <w:r w:rsidRPr="005051D5">
        <w:t>сведени</w:t>
      </w:r>
      <w:r w:rsidR="00F44297">
        <w:t>я</w:t>
      </w:r>
      <w:r w:rsidRPr="005051D5">
        <w:t xml:space="preserve"> о таксомоторных перевозчиках и лицах, осуществляющих деятельность по приему и (или) передаче заказов легкового такси,</w:t>
      </w:r>
      <w:r w:rsidR="00F44297">
        <w:t xml:space="preserve"> и</w:t>
      </w:r>
      <w:r w:rsidRPr="005051D5">
        <w:t xml:space="preserve"> обеспечивающего доступность информации для потребителей и контрольно-надзорных органов.</w:t>
      </w:r>
      <w:proofErr w:type="gramEnd"/>
    </w:p>
    <w:p w:rsidR="00A4463D" w:rsidRPr="00A4463D" w:rsidRDefault="00A4463D" w:rsidP="00A4463D">
      <w:pPr>
        <w:autoSpaceDE w:val="0"/>
        <w:autoSpaceDN w:val="0"/>
        <w:adjustRightInd w:val="0"/>
        <w:spacing w:after="100" w:afterAutospacing="1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A4463D">
        <w:rPr>
          <w:rFonts w:ascii="Times New Roman" w:hAnsi="Times New Roman"/>
          <w:b/>
          <w:i/>
          <w:sz w:val="28"/>
          <w:szCs w:val="28"/>
        </w:rPr>
        <w:t>В чем суть законодательной инициативы?</w:t>
      </w:r>
    </w:p>
    <w:p w:rsidR="004073EA" w:rsidRDefault="00A4463D" w:rsidP="004073EA">
      <w:pPr>
        <w:autoSpaceDE w:val="0"/>
        <w:autoSpaceDN w:val="0"/>
        <w:adjustRightInd w:val="0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63D">
        <w:rPr>
          <w:rFonts w:ascii="Times New Roman" w:hAnsi="Times New Roman" w:cs="Times New Roman"/>
          <w:sz w:val="28"/>
          <w:szCs w:val="28"/>
        </w:rPr>
        <w:t xml:space="preserve">Государственное регулирование рынка таксомоторных перевозок неоднократно претерпевало значительные изменения. В настоящее время в Государственную Думу РФ внесен </w:t>
      </w:r>
      <w:r w:rsidRPr="00A4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Федерального закона </w:t>
      </w:r>
      <w:r w:rsidR="00407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4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государственном регулировании деятельности по перевозке пассажиров и багажа легковым такси в Российской Федерации и внесении изменений в отдельные законодательные акты Российской Федерации</w:t>
      </w:r>
      <w:r w:rsidR="00407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4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разработанный </w:t>
      </w:r>
      <w:r w:rsidRPr="00407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депутатами </w:t>
      </w:r>
      <w:r w:rsidRPr="004073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Вячеславом </w:t>
      </w:r>
      <w:proofErr w:type="spellStart"/>
      <w:r w:rsidRPr="004073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Лысаковым</w:t>
      </w:r>
      <w:proofErr w:type="spellEnd"/>
      <w:r w:rsidRPr="00407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4073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Евгением Москвичевым</w:t>
      </w:r>
      <w:r w:rsidRPr="00A4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73EA" w:rsidRDefault="00A4463D" w:rsidP="004073EA">
      <w:pPr>
        <w:autoSpaceDE w:val="0"/>
        <w:autoSpaceDN w:val="0"/>
        <w:adjustRightInd w:val="0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Предпринимаются попытки урегулировать деятельность в сфере организации транспортного обслуживания населения легковым такси и предоставления населению транспортных услуг легкового такси. С этой целью планируется </w:t>
      </w:r>
      <w:r w:rsidRPr="00A44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принять отдельный закон</w:t>
      </w:r>
      <w:r w:rsidRPr="00A4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закрепив в нем: правовые основы организации и функционирования единого рынка перевозок пассажиров и багажа легковым такси на территории РФ; требования к транспортным средствам, используемым для оказания услуг по перевозке пассажиров и багажа легковым такси на территории РФ; требования к водителям такси.</w:t>
      </w:r>
    </w:p>
    <w:p w:rsidR="004073EA" w:rsidRDefault="00A4463D" w:rsidP="004073EA">
      <w:pPr>
        <w:autoSpaceDE w:val="0"/>
        <w:autoSpaceDN w:val="0"/>
        <w:adjustRightInd w:val="0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указанного закона предполагается распространить на деятельность:</w:t>
      </w:r>
    </w:p>
    <w:p w:rsidR="004073EA" w:rsidRPr="004073EA" w:rsidRDefault="00A4463D" w:rsidP="004073EA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3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организаций, участвующих в предоставлении </w:t>
      </w:r>
      <w:proofErr w:type="spellStart"/>
      <w:r w:rsidRPr="004073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госуслуг</w:t>
      </w:r>
      <w:proofErr w:type="spellEnd"/>
      <w:r w:rsidRPr="004073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перевозке пассажиров и багажа легковым такси</w:t>
      </w:r>
      <w:r w:rsidRPr="00407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73EA" w:rsidRPr="004073EA" w:rsidRDefault="00A4463D" w:rsidP="004073EA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3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перевозчиков</w:t>
      </w:r>
      <w:r w:rsidRPr="00407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73EA" w:rsidRDefault="00A4463D" w:rsidP="00A4463D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3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юридических и физических лиц, осуществляющих прием или передачу заказов на перевозку</w:t>
      </w:r>
      <w:r w:rsidRPr="00407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пассажиров и багажа легковым такси (диспетчерские, операторские и иные службы заказа).</w:t>
      </w:r>
    </w:p>
    <w:p w:rsidR="004073EA" w:rsidRDefault="00A4463D" w:rsidP="004073EA">
      <w:pPr>
        <w:autoSpaceDE w:val="0"/>
        <w:autoSpaceDN w:val="0"/>
        <w:adjustRightInd w:val="0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законопроекту право на осуществление предпринимательской деятельности по перевозке пассажиров и багажа легковым такси будет возникать </w:t>
      </w:r>
      <w:r w:rsidRPr="00407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момента получения </w:t>
      </w:r>
      <w:r w:rsidRPr="00407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 лицом или индивидуальным предпринимателем </w:t>
      </w:r>
      <w:r w:rsidRPr="00407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разрешения на осуществление данного вида деятельности</w:t>
      </w:r>
      <w:r w:rsidRPr="00407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73EA" w:rsidRDefault="00A4463D" w:rsidP="004073EA">
      <w:pPr>
        <w:autoSpaceDE w:val="0"/>
        <w:autoSpaceDN w:val="0"/>
        <w:adjustRightInd w:val="0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Выдавать или переоформлять разрешения, выдавать дубликаты разрешений на осуществление деятельности по перевозке пассажиров и багажа легковым такси на территории субъекта РФ будут</w:t>
      </w:r>
      <w:r w:rsidRPr="00A44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уполномоченные органы по месту регистрации заявителя</w:t>
      </w:r>
      <w:r w:rsidRPr="00A4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 такого разрешения – </w:t>
      </w:r>
      <w:r w:rsidRPr="00A44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менее пяти лет</w:t>
      </w:r>
      <w:r w:rsidRPr="00A4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73EA" w:rsidRDefault="00A4463D" w:rsidP="004073EA">
      <w:pPr>
        <w:autoSpaceDE w:val="0"/>
        <w:autoSpaceDN w:val="0"/>
        <w:adjustRightInd w:val="0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разрешения допускается при наличии у юридического лица или индивидуального предпринимателя на праве собственности, праве хозяйственного ведения либо на основании </w:t>
      </w:r>
      <w:r w:rsidRPr="00A44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договора лизинга или договора аренды</w:t>
      </w:r>
      <w:r w:rsidRPr="00A4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44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транспортных средств</w:t>
      </w:r>
      <w:r w:rsidRPr="00A4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категории </w:t>
      </w:r>
      <w:proofErr w:type="spellStart"/>
      <w:r w:rsidRPr="00A4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Ml</w:t>
      </w:r>
      <w:proofErr w:type="spellEnd"/>
      <w:r w:rsidRPr="00A4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предназначенных для оказания услуг по перевозке пассажиров и багажа легковым такси, а также в случае использования индивидуальным предпринимателем транспортного средства категории </w:t>
      </w:r>
      <w:proofErr w:type="spellStart"/>
      <w:r w:rsidRPr="00A4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Ml</w:t>
      </w:r>
      <w:proofErr w:type="spellEnd"/>
      <w:r w:rsidRPr="00A4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выданной физическим лицом нотариально заверенной доверенности на</w:t>
      </w:r>
      <w:proofErr w:type="gramEnd"/>
      <w:r w:rsidRPr="00A4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распоряжения транспортным средством, если указанные транспортные средства соответствуют необходимым требованиям.</w:t>
      </w:r>
    </w:p>
    <w:p w:rsidR="004073EA" w:rsidRDefault="00A4463D" w:rsidP="004073EA">
      <w:pPr>
        <w:autoSpaceDE w:val="0"/>
        <w:autoSpaceDN w:val="0"/>
        <w:adjustRightInd w:val="0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 </w:t>
      </w:r>
      <w:r w:rsidRPr="00A44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обязательные требования</w:t>
      </w:r>
      <w:r w:rsidRPr="00A4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предъявляемые </w:t>
      </w:r>
      <w:r w:rsidRPr="00A44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легковым такси</w:t>
      </w:r>
      <w:r w:rsidRPr="00A4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числе которых:</w:t>
      </w:r>
    </w:p>
    <w:p w:rsidR="004073EA" w:rsidRPr="004073EA" w:rsidRDefault="00A4463D" w:rsidP="004073EA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на кузове (боковых поверхностях кузова) </w:t>
      </w:r>
      <w:proofErr w:type="spellStart"/>
      <w:r w:rsidRPr="00407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цветографической</w:t>
      </w:r>
      <w:proofErr w:type="spellEnd"/>
      <w:r w:rsidRPr="00407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схемы</w:t>
      </w:r>
      <w:r w:rsidRPr="00407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композиции из квадратов контрастного цвета, расположенных в шахматном порядке;</w:t>
      </w:r>
    </w:p>
    <w:p w:rsidR="004073EA" w:rsidRPr="004073EA" w:rsidRDefault="00A4463D" w:rsidP="004073EA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соответствие кузова такси одному из установленных цветов</w:t>
      </w:r>
      <w:r w:rsidRPr="00407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(при установлении такого требования законом субъекта Российской Федерации; предусмотрена возможность установления </w:t>
      </w:r>
      <w:r w:rsidRPr="00407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менее трех обязательных цветов</w:t>
      </w:r>
      <w:r w:rsidRPr="00407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073EA" w:rsidRPr="004073EA" w:rsidRDefault="00A4463D" w:rsidP="004073EA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на крыше </w:t>
      </w:r>
      <w:r w:rsidRPr="00407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опознавательного фонаря</w:t>
      </w:r>
      <w:r w:rsidRPr="00407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оранжевого цвета;</w:t>
      </w:r>
    </w:p>
    <w:p w:rsidR="004073EA" w:rsidRPr="004073EA" w:rsidRDefault="00A4463D" w:rsidP="004073EA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такси </w:t>
      </w:r>
      <w:r w:rsidRPr="00407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таксометром</w:t>
      </w:r>
      <w:r w:rsidRPr="00407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случае, если плата за пользование легковым такси определяется в соответствии с показаниями таксометра на основании установленных тарифов исходя из фактического расстояния перевозки и (или) фактического времени пользования легковым такси.</w:t>
      </w:r>
    </w:p>
    <w:p w:rsidR="004073EA" w:rsidRDefault="00A4463D" w:rsidP="004073EA">
      <w:pPr>
        <w:autoSpaceDE w:val="0"/>
        <w:autoSpaceDN w:val="0"/>
        <w:adjustRightInd w:val="0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</w:t>
      </w:r>
      <w:proofErr w:type="gramStart"/>
      <w:r w:rsidRPr="00A4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4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транспортные средства, используемые для перевозки пассажиров и багажа легковым такси, </w:t>
      </w:r>
      <w:r w:rsidRPr="00A44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 распространяются требования обязательного оснащения дополнительным оборудованием в виде </w:t>
      </w:r>
      <w:proofErr w:type="spellStart"/>
      <w:r w:rsidRPr="00A44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тахографов</w:t>
      </w:r>
      <w:proofErr w:type="spellEnd"/>
      <w:r w:rsidRPr="00A44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аппаратуры спутниковой навигации системы ГЛОНАСС</w:t>
      </w:r>
      <w:r w:rsidRPr="00A4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463D" w:rsidRPr="00A4463D" w:rsidRDefault="00A4463D" w:rsidP="004073EA">
      <w:pPr>
        <w:autoSpaceDE w:val="0"/>
        <w:autoSpaceDN w:val="0"/>
        <w:adjustRightInd w:val="0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свою очередь, </w:t>
      </w:r>
      <w:r w:rsidRPr="00A44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водитель легкового такси</w:t>
      </w:r>
      <w:r w:rsidRPr="00A4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должен иметь общий </w:t>
      </w:r>
      <w:r w:rsidRPr="00A44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водительский стаж не менее трех лет</w:t>
      </w:r>
      <w:r w:rsidRPr="00A4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A44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Юридическое лицо или индивидуальный предприниматель</w:t>
      </w:r>
      <w:r w:rsidRPr="00A4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осуществляющие деятельность по оказанию услуг по перевозке пассажиров и багажа легковым такси, </w:t>
      </w:r>
      <w:r w:rsidRPr="00A44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обязаны</w:t>
      </w:r>
      <w:r w:rsidRPr="00A4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A4463D" w:rsidRPr="004073EA" w:rsidRDefault="00A4463D" w:rsidP="004073EA">
      <w:pPr>
        <w:pStyle w:val="a8"/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техническое обслуживание и ремонт легковых такси;</w:t>
      </w:r>
    </w:p>
    <w:p w:rsidR="00A4463D" w:rsidRPr="004073EA" w:rsidRDefault="00A4463D" w:rsidP="004073EA">
      <w:pPr>
        <w:pStyle w:val="a8"/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контроль технического состояния легковых такси перед выездом на линию;</w:t>
      </w:r>
    </w:p>
    <w:p w:rsidR="00A4463D" w:rsidRPr="004073EA" w:rsidRDefault="00A4463D" w:rsidP="004073EA">
      <w:pPr>
        <w:pStyle w:val="a8"/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обеспечивать прохождение водителями легковых такси </w:t>
      </w:r>
      <w:proofErr w:type="spellStart"/>
      <w:r w:rsidRPr="00407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предрейсового</w:t>
      </w:r>
      <w:proofErr w:type="spellEnd"/>
      <w:r w:rsidRPr="00407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медицинского осмотра.</w:t>
      </w:r>
    </w:p>
    <w:p w:rsidR="004073EA" w:rsidRDefault="00A4463D" w:rsidP="004073EA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Помимо этого, планируется </w:t>
      </w:r>
      <w:r w:rsidRPr="00A44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снизить административную ответственность легальных перевозчиков и усилить наказания для нелегальных перевозчиков</w:t>
      </w:r>
      <w:r w:rsidRPr="00A4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Также </w:t>
      </w:r>
      <w:hyperlink r:id="rId8" w:anchor="block_11141" w:history="1">
        <w:r w:rsidRPr="004073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КоАП РФ</w:t>
        </w:r>
      </w:hyperlink>
      <w:r w:rsidRPr="004073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предлагается дополнить </w:t>
      </w:r>
      <w:r w:rsidR="00F4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новым составом правонарушения </w:t>
      </w:r>
      <w:proofErr w:type="gramStart"/>
      <w:r w:rsidR="00F4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44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proofErr w:type="gramEnd"/>
      <w:r w:rsidR="00F442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существление</w:t>
      </w:r>
      <w:r w:rsidRPr="00A44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предпринимательской деятельности по перевозке пассажиров и багажа легковым транспортным средством без соответствующего разрешения</w:t>
      </w:r>
      <w:r w:rsidRPr="00A4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указанное деяние водителей предполагается наказывать штрафом в размере </w:t>
      </w:r>
      <w:r w:rsidRPr="00A44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 тыс. руб.</w:t>
      </w:r>
      <w:r w:rsidRPr="00A4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Повторное совершение административного правонарушения помимо штрафа повлечет </w:t>
      </w:r>
      <w:r w:rsidRPr="00A446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лишение права управления транспортными средствами на срок от трех до шести месяцев</w:t>
      </w:r>
      <w:r w:rsidRPr="00A4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463D" w:rsidRPr="00A4463D" w:rsidRDefault="00A4463D" w:rsidP="004073EA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отмечается в пояснительной записке к документу, он позволит сформировать эффективный механизм правового регулирования отношений в сфере осуществления таксомоторных перевозок</w:t>
      </w:r>
      <w:r w:rsidR="00F4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свою очередь, это</w:t>
      </w:r>
      <w:r w:rsidRPr="00A4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позволит</w:t>
      </w:r>
      <w:r w:rsidRPr="00A4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</w:t>
      </w:r>
      <w:r w:rsidR="00F4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сить уровень</w:t>
      </w:r>
      <w:r w:rsidRPr="00A4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 дорожного движения, конкуренции в данном сегменте рынка, качеств</w:t>
      </w:r>
      <w:r w:rsidR="00F4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4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обслуживания пассажиров, </w:t>
      </w:r>
      <w:r w:rsidR="00F4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увеличить </w:t>
      </w:r>
      <w:r w:rsidR="00F44297" w:rsidRPr="00A4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поступлений в бюджет</w:t>
      </w:r>
      <w:r w:rsidR="00F4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с</w:t>
      </w:r>
      <w:r w:rsidRPr="00A4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</w:t>
      </w:r>
      <w:r w:rsidR="00F4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спрос</w:t>
      </w:r>
      <w:r w:rsidRPr="00A4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услуги перевозок легковым такси. </w:t>
      </w:r>
      <w:proofErr w:type="gramStart"/>
      <w:r w:rsidRPr="00A44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законопроекта создаст правовые условия, обеспечивающие превращение таксомоторной отрасли в ресурс социально-экономического развития, в важный механизм формирования инновационного потенциала общества и экономики, при одновременном сохранении юридических гарантий свободы и равного доступа к оказанию услуг профессиональными субъектами на рынке услуг.</w:t>
      </w:r>
      <w:proofErr w:type="gramEnd"/>
    </w:p>
    <w:p w:rsidR="00A4463D" w:rsidRPr="004073EA" w:rsidRDefault="004073EA" w:rsidP="00A4463D">
      <w:pPr>
        <w:autoSpaceDE w:val="0"/>
        <w:autoSpaceDN w:val="0"/>
        <w:adjustRightInd w:val="0"/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73EA">
        <w:rPr>
          <w:rFonts w:ascii="Times New Roman" w:hAnsi="Times New Roman" w:cs="Times New Roman"/>
          <w:b/>
          <w:i/>
          <w:sz w:val="28"/>
          <w:szCs w:val="28"/>
        </w:rPr>
        <w:t>Идея хорошая, но….</w:t>
      </w:r>
    </w:p>
    <w:p w:rsidR="00FD2590" w:rsidRDefault="004073EA" w:rsidP="00FD2590">
      <w:pPr>
        <w:autoSpaceDE w:val="0"/>
        <w:autoSpaceDN w:val="0"/>
        <w:adjustRightInd w:val="0"/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Поддерживая основную идею о разработке отдельного закона о такси, приходится признать, что</w:t>
      </w:r>
      <w:r w:rsidR="00A4463D" w:rsidRPr="00A4463D">
        <w:rPr>
          <w:rFonts w:ascii="Times New Roman" w:hAnsi="Times New Roman" w:cs="Times New Roman"/>
          <w:sz w:val="28"/>
          <w:szCs w:val="28"/>
        </w:rPr>
        <w:t xml:space="preserve"> попытк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4463D" w:rsidRPr="00A4463D">
        <w:rPr>
          <w:rFonts w:ascii="Times New Roman" w:hAnsi="Times New Roman" w:cs="Times New Roman"/>
          <w:sz w:val="28"/>
          <w:szCs w:val="28"/>
        </w:rPr>
        <w:t xml:space="preserve"> внесения законопроект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4463D" w:rsidRPr="00A4463D">
        <w:rPr>
          <w:rFonts w:ascii="Times New Roman" w:hAnsi="Times New Roman" w:cs="Times New Roman"/>
          <w:sz w:val="28"/>
          <w:szCs w:val="28"/>
        </w:rPr>
        <w:t xml:space="preserve"> не реша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4463D" w:rsidRPr="00A4463D">
        <w:rPr>
          <w:rFonts w:ascii="Times New Roman" w:hAnsi="Times New Roman" w:cs="Times New Roman"/>
          <w:sz w:val="28"/>
          <w:szCs w:val="28"/>
        </w:rPr>
        <w:t xml:space="preserve">т указанных выше проблем правового регулирования деятельности по перевозке пассажиров и багажа легковым такси. </w:t>
      </w:r>
    </w:p>
    <w:p w:rsidR="00FD2590" w:rsidRDefault="00FD2590" w:rsidP="00FD2590">
      <w:pPr>
        <w:autoSpaceDE w:val="0"/>
        <w:autoSpaceDN w:val="0"/>
        <w:adjustRightInd w:val="0"/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D2590">
        <w:rPr>
          <w:rFonts w:ascii="Times New Roman" w:hAnsi="Times New Roman"/>
          <w:color w:val="000000"/>
          <w:sz w:val="28"/>
          <w:szCs w:val="28"/>
        </w:rPr>
        <w:t xml:space="preserve">Несмотря на объективную необходимость замены действующего федерального закона от 21.04.2011 № 69-ФЗ на отдельный федеральный закон о деятельности такси, внесенный в Государственную Думу РФ </w:t>
      </w:r>
      <w:r w:rsidRPr="00C92843">
        <w:rPr>
          <w:rFonts w:ascii="Times New Roman" w:hAnsi="Times New Roman"/>
          <w:b/>
          <w:color w:val="000000"/>
          <w:sz w:val="28"/>
          <w:szCs w:val="28"/>
        </w:rPr>
        <w:t>проект закона имеет юридические, юридико</w:t>
      </w:r>
      <w:r w:rsidR="00312C84">
        <w:rPr>
          <w:rFonts w:ascii="Times New Roman" w:hAnsi="Times New Roman"/>
          <w:b/>
          <w:color w:val="000000"/>
          <w:sz w:val="28"/>
          <w:szCs w:val="28"/>
        </w:rPr>
        <w:t>-технические ошибки, а также не</w:t>
      </w:r>
      <w:r w:rsidRPr="00C92843">
        <w:rPr>
          <w:rFonts w:ascii="Times New Roman" w:hAnsi="Times New Roman"/>
          <w:b/>
          <w:color w:val="000000"/>
          <w:sz w:val="28"/>
          <w:szCs w:val="28"/>
        </w:rPr>
        <w:t>правильное толкование гражданского законодательства</w:t>
      </w:r>
      <w:r w:rsidRPr="00FD2590">
        <w:rPr>
          <w:rFonts w:ascii="Times New Roman" w:hAnsi="Times New Roman"/>
          <w:color w:val="000000"/>
          <w:sz w:val="28"/>
          <w:szCs w:val="28"/>
        </w:rPr>
        <w:t>.</w:t>
      </w:r>
    </w:p>
    <w:p w:rsidR="00FB3B86" w:rsidRDefault="00FB3B86" w:rsidP="00FD2590">
      <w:pPr>
        <w:autoSpaceDE w:val="0"/>
        <w:autoSpaceDN w:val="0"/>
        <w:adjustRightInd w:val="0"/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Предлагаемые нормы законопроекта </w:t>
      </w:r>
      <w:r w:rsidRPr="00C92843">
        <w:rPr>
          <w:rFonts w:ascii="Times New Roman" w:hAnsi="Times New Roman"/>
          <w:b/>
          <w:color w:val="000000"/>
          <w:sz w:val="28"/>
          <w:szCs w:val="28"/>
        </w:rPr>
        <w:t>входят в противоречие с четырьмя федеральными законами и иными нормативными правовыми актами</w:t>
      </w:r>
      <w:r>
        <w:rPr>
          <w:rFonts w:ascii="Times New Roman" w:hAnsi="Times New Roman"/>
          <w:color w:val="000000"/>
          <w:sz w:val="28"/>
          <w:szCs w:val="28"/>
        </w:rPr>
        <w:t xml:space="preserve">. В случае его принятии, также необходимо будет привести в соответствие законы субъектов Российской Федерации и нормативные правовые акты органов исполнительной власти субъектов Российской Федерации. </w:t>
      </w:r>
    </w:p>
    <w:p w:rsidR="0041156A" w:rsidRDefault="0041156A" w:rsidP="00FD2590">
      <w:pPr>
        <w:autoSpaceDE w:val="0"/>
        <w:autoSpaceDN w:val="0"/>
        <w:adjustRightInd w:val="0"/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Деятельность легкового такси в России регулируется</w:t>
      </w:r>
      <w:r w:rsidR="00C92843">
        <w:rPr>
          <w:rFonts w:ascii="Times New Roman" w:hAnsi="Times New Roman"/>
          <w:color w:val="000000"/>
          <w:sz w:val="28"/>
          <w:szCs w:val="28"/>
        </w:rPr>
        <w:t>, в том числе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41156A" w:rsidRDefault="0041156A" w:rsidP="0041156A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Гражданским кодексом РФ;</w:t>
      </w:r>
    </w:p>
    <w:p w:rsidR="0041156A" w:rsidRDefault="0041156A" w:rsidP="0041156A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Уставом автомобильного транспорта и городского наземного электрического транспорта, утв. федеральным законом от 08.11.2007 № 259-ФЗ;</w:t>
      </w:r>
    </w:p>
    <w:p w:rsidR="0041156A" w:rsidRDefault="0041156A" w:rsidP="0041156A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Правилами перевозки пассажиров и багажа автомобильным транспортом и городским наземным электрическим транспортом, утв. постановлением Правительства РФ от 14.02.2009 № 112.</w:t>
      </w:r>
    </w:p>
    <w:p w:rsidR="0041156A" w:rsidRDefault="0041156A" w:rsidP="0041156A">
      <w:pPr>
        <w:autoSpaceDE w:val="0"/>
        <w:autoSpaceDN w:val="0"/>
        <w:adjustRightInd w:val="0"/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этом статьей 1 законопроекта не указывается необходимость пользования нормами указанных выше законов и нормативных правовых актов. </w:t>
      </w:r>
      <w:r w:rsidR="00C92843" w:rsidRPr="00C92843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C92843">
        <w:rPr>
          <w:rFonts w:ascii="Times New Roman" w:hAnsi="Times New Roman"/>
          <w:b/>
          <w:color w:val="000000"/>
          <w:sz w:val="28"/>
          <w:szCs w:val="28"/>
        </w:rPr>
        <w:t>вторами законопроекта выводится из-под действия гражданского законодательства деятельность по перевозке пассажиров и багажа легковым такси</w:t>
      </w:r>
      <w:r w:rsidR="00312C84">
        <w:rPr>
          <w:rFonts w:ascii="Times New Roman" w:hAnsi="Times New Roman"/>
          <w:color w:val="000000"/>
          <w:sz w:val="28"/>
          <w:szCs w:val="28"/>
        </w:rPr>
        <w:t>, что совершенно не</w:t>
      </w:r>
      <w:r>
        <w:rPr>
          <w:rFonts w:ascii="Times New Roman" w:hAnsi="Times New Roman"/>
          <w:color w:val="000000"/>
          <w:sz w:val="28"/>
          <w:szCs w:val="28"/>
        </w:rPr>
        <w:t>допустимо с юридической точки зрения.</w:t>
      </w:r>
    </w:p>
    <w:p w:rsidR="0041156A" w:rsidRDefault="0041156A" w:rsidP="0041156A">
      <w:pPr>
        <w:autoSpaceDE w:val="0"/>
        <w:autoSpaceDN w:val="0"/>
        <w:adjustRightInd w:val="0"/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тексте проекта закона </w:t>
      </w:r>
      <w:r w:rsidRPr="00C92843">
        <w:rPr>
          <w:rFonts w:ascii="Times New Roman" w:hAnsi="Times New Roman"/>
          <w:b/>
          <w:color w:val="000000"/>
          <w:sz w:val="28"/>
          <w:szCs w:val="28"/>
        </w:rPr>
        <w:t>подменяется понятие «фра</w:t>
      </w:r>
      <w:r w:rsidR="00312C84">
        <w:rPr>
          <w:rFonts w:ascii="Times New Roman" w:hAnsi="Times New Roman"/>
          <w:b/>
          <w:color w:val="000000"/>
          <w:sz w:val="28"/>
          <w:szCs w:val="28"/>
        </w:rPr>
        <w:t>х</w:t>
      </w:r>
      <w:r w:rsidRPr="00C92843">
        <w:rPr>
          <w:rFonts w:ascii="Times New Roman" w:hAnsi="Times New Roman"/>
          <w:b/>
          <w:color w:val="000000"/>
          <w:sz w:val="28"/>
          <w:szCs w:val="28"/>
        </w:rPr>
        <w:t>товщик легкового такси» на понятие «перевозчик»</w:t>
      </w:r>
      <w:r>
        <w:rPr>
          <w:rFonts w:ascii="Times New Roman" w:hAnsi="Times New Roman"/>
          <w:color w:val="000000"/>
          <w:sz w:val="28"/>
          <w:szCs w:val="28"/>
        </w:rPr>
        <w:t>, что противоречит определениям действующего гражданского законодательств</w:t>
      </w:r>
      <w:r w:rsidR="00312C84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, согласно которому договор фрахтования легкового такси заключается фрахтовщиком либо представителем фрахтовщика непосредственно, либо по месту нахождения фрахтовщика легкового такси, а также путем принятия заказа фрахтователя с помощью любых сре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дств св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язи.</w:t>
      </w:r>
    </w:p>
    <w:p w:rsidR="00C92843" w:rsidRDefault="00C92843" w:rsidP="0041156A">
      <w:pPr>
        <w:autoSpaceDE w:val="0"/>
        <w:autoSpaceDN w:val="0"/>
        <w:adjustRightInd w:val="0"/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Более того, статьей 7 законопроекта предусмотрена норма о том, </w:t>
      </w:r>
      <w:r w:rsidRPr="00C92843">
        <w:rPr>
          <w:rFonts w:ascii="Times New Roman" w:hAnsi="Times New Roman"/>
          <w:b/>
          <w:color w:val="000000"/>
          <w:sz w:val="28"/>
          <w:szCs w:val="28"/>
        </w:rPr>
        <w:t xml:space="preserve">что органы государственной власти субъектов РФ могут </w:t>
      </w:r>
      <w:proofErr w:type="gramStart"/>
      <w:r w:rsidRPr="00C92843">
        <w:rPr>
          <w:rFonts w:ascii="Times New Roman" w:hAnsi="Times New Roman"/>
          <w:b/>
          <w:color w:val="000000"/>
          <w:sz w:val="28"/>
          <w:szCs w:val="28"/>
        </w:rPr>
        <w:t>устанавливать дополнительные условия</w:t>
      </w:r>
      <w:proofErr w:type="gramEnd"/>
      <w:r w:rsidRPr="00C92843">
        <w:rPr>
          <w:rFonts w:ascii="Times New Roman" w:hAnsi="Times New Roman"/>
          <w:b/>
          <w:color w:val="000000"/>
          <w:sz w:val="28"/>
          <w:szCs w:val="28"/>
        </w:rPr>
        <w:t xml:space="preserve"> и требования, дающие право на приоритетную государственную поддержку</w:t>
      </w:r>
      <w:r>
        <w:rPr>
          <w:rFonts w:ascii="Times New Roman" w:hAnsi="Times New Roman"/>
          <w:color w:val="000000"/>
          <w:sz w:val="28"/>
          <w:szCs w:val="28"/>
        </w:rPr>
        <w:t xml:space="preserve">. Это недопустимо, поскольку </w:t>
      </w:r>
      <w:r w:rsidRPr="00C92843">
        <w:rPr>
          <w:rFonts w:ascii="Times New Roman" w:hAnsi="Times New Roman"/>
          <w:b/>
          <w:color w:val="000000"/>
          <w:sz w:val="28"/>
          <w:szCs w:val="28"/>
        </w:rPr>
        <w:t>данная норма закладывает условия для коррупционных отношений</w:t>
      </w:r>
      <w:r>
        <w:rPr>
          <w:rFonts w:ascii="Times New Roman" w:hAnsi="Times New Roman"/>
          <w:color w:val="000000"/>
          <w:sz w:val="28"/>
          <w:szCs w:val="28"/>
        </w:rPr>
        <w:t xml:space="preserve"> – получения государственной поддержки субъектами п</w:t>
      </w:r>
      <w:r w:rsidR="00312C84">
        <w:rPr>
          <w:rFonts w:ascii="Times New Roman" w:hAnsi="Times New Roman"/>
          <w:color w:val="000000"/>
          <w:sz w:val="28"/>
          <w:szCs w:val="28"/>
        </w:rPr>
        <w:t>редпринимательской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при условии выполнения широко трактуемых условий и требований, в том числе и установления тарифов.</w:t>
      </w:r>
    </w:p>
    <w:p w:rsidR="00C92843" w:rsidRDefault="00C92843" w:rsidP="0041156A">
      <w:pPr>
        <w:autoSpaceDE w:val="0"/>
        <w:autoSpaceDN w:val="0"/>
        <w:adjustRightInd w:val="0"/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Введение законопроектом законодательной новеллы – повторного совершения административного правонарушения за осуществление предпринимательской деятельности по перевозке пассажиров и багажа легковым транспортным средством</w:t>
      </w:r>
      <w:r w:rsidR="00236BCA">
        <w:rPr>
          <w:rFonts w:ascii="Times New Roman" w:hAnsi="Times New Roman"/>
          <w:color w:val="000000"/>
          <w:sz w:val="28"/>
          <w:szCs w:val="28"/>
        </w:rPr>
        <w:t xml:space="preserve"> водителем, не имеющим разрешения на осуществление деятельности по перевозке пассажиров и багажа легковым такси – подразумевает усиление штрафных санкций на нелегальных таксистов, но авторы закона не учли то, что наказание за нелегальный извоз физических лиц – водителей транспортных средств уже существует.</w:t>
      </w:r>
      <w:proofErr w:type="gramEnd"/>
      <w:r w:rsidR="00236B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6BCA" w:rsidRPr="00C60096">
        <w:rPr>
          <w:rFonts w:ascii="Times New Roman" w:hAnsi="Times New Roman"/>
          <w:b/>
          <w:color w:val="000000"/>
          <w:sz w:val="28"/>
          <w:szCs w:val="28"/>
        </w:rPr>
        <w:t>При это</w:t>
      </w:r>
      <w:r w:rsidR="00C60096" w:rsidRPr="00C60096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236BCA" w:rsidRPr="00C60096">
        <w:rPr>
          <w:rFonts w:ascii="Times New Roman" w:hAnsi="Times New Roman"/>
          <w:b/>
          <w:color w:val="000000"/>
          <w:sz w:val="28"/>
          <w:szCs w:val="28"/>
        </w:rPr>
        <w:t xml:space="preserve"> полностью отсутствует ответственность за работу без разрешения юридических лиц и индивидуальных предпринимателей</w:t>
      </w:r>
      <w:r w:rsidR="00236BCA">
        <w:rPr>
          <w:rFonts w:ascii="Times New Roman" w:hAnsi="Times New Roman"/>
          <w:color w:val="000000"/>
          <w:sz w:val="28"/>
          <w:szCs w:val="28"/>
        </w:rPr>
        <w:t>.</w:t>
      </w:r>
    </w:p>
    <w:p w:rsidR="00236BCA" w:rsidRPr="0041156A" w:rsidRDefault="00236BCA" w:rsidP="0041156A">
      <w:pPr>
        <w:autoSpaceDE w:val="0"/>
        <w:autoSpaceDN w:val="0"/>
        <w:adjustRightInd w:val="0"/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60096">
        <w:rPr>
          <w:rFonts w:ascii="Times New Roman" w:hAnsi="Times New Roman"/>
          <w:b/>
          <w:color w:val="000000"/>
          <w:sz w:val="28"/>
          <w:szCs w:val="28"/>
        </w:rPr>
        <w:t>Данный пробел законодательства позволяет безнаказанно организовывать нелегальный извоз «диспетчерскими, операторскими и иным службам заказа такси»</w:t>
      </w:r>
      <w:r>
        <w:rPr>
          <w:rFonts w:ascii="Times New Roman" w:hAnsi="Times New Roman"/>
          <w:color w:val="000000"/>
          <w:sz w:val="28"/>
          <w:szCs w:val="28"/>
        </w:rPr>
        <w:t>, которые, являясь, согласно федерально</w:t>
      </w:r>
      <w:r w:rsidR="00312C84">
        <w:rPr>
          <w:rFonts w:ascii="Times New Roman" w:hAnsi="Times New Roman"/>
          <w:color w:val="000000"/>
          <w:sz w:val="28"/>
          <w:szCs w:val="28"/>
        </w:rPr>
        <w:t>му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законодательств</w:t>
      </w:r>
      <w:r w:rsidR="00312C84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, фрахтовщиками легкового такси, заключают договора фрахтования легкового такси путем принятия заказа фрахтователя с помощью любых средств связи, передают их для исполнения лицам, не имеющим разрешений на перевозку пассажиров и багажа легковым такси.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Де-юре – своим «представителям фрахтовщика», на транспортные средства которых они обязаны получить разрешение по договору аренды транспортных средств. </w:t>
      </w:r>
      <w:r w:rsidRPr="00C60096">
        <w:rPr>
          <w:rFonts w:ascii="Times New Roman" w:hAnsi="Times New Roman"/>
          <w:b/>
          <w:color w:val="000000"/>
          <w:sz w:val="28"/>
          <w:szCs w:val="28"/>
        </w:rPr>
        <w:t>Необходимо изменить подход законодателя к установлению ответственности за нелегальный извоз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D2590" w:rsidRPr="00FD2590" w:rsidRDefault="00FD2590" w:rsidP="00FD2590">
      <w:pPr>
        <w:autoSpaceDE w:val="0"/>
        <w:autoSpaceDN w:val="0"/>
        <w:adjustRightInd w:val="0"/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0096">
        <w:rPr>
          <w:rFonts w:ascii="Times New Roman" w:hAnsi="Times New Roman"/>
          <w:b/>
          <w:color w:val="000000"/>
          <w:sz w:val="28"/>
          <w:szCs w:val="28"/>
        </w:rPr>
        <w:lastRenderedPageBreak/>
        <w:t>Законопроект должен устранять существующие в действующем законодательстве правовые пробелы, но вместо этого предлагаются нормы, снижающие требования к субъектам предпринимательства, осуществляющим нелегальную таксомоторную деятельность, а также нормы, носящие коррупционный характер</w:t>
      </w:r>
      <w:r w:rsidRPr="00FD2590">
        <w:rPr>
          <w:rFonts w:ascii="Times New Roman" w:hAnsi="Times New Roman"/>
          <w:color w:val="000000"/>
          <w:sz w:val="28"/>
          <w:szCs w:val="28"/>
        </w:rPr>
        <w:t>.</w:t>
      </w:r>
    </w:p>
    <w:p w:rsidR="00FD2590" w:rsidRDefault="00FD2590" w:rsidP="00FD2590">
      <w:pPr>
        <w:autoSpaceDE w:val="0"/>
        <w:autoSpaceDN w:val="0"/>
        <w:adjustRightInd w:val="0"/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D2590">
        <w:rPr>
          <w:rFonts w:ascii="Times New Roman" w:hAnsi="Times New Roman"/>
          <w:color w:val="000000"/>
          <w:sz w:val="28"/>
          <w:szCs w:val="28"/>
        </w:rPr>
        <w:t xml:space="preserve">Предлагаемый законопроект, прежде всего, </w:t>
      </w:r>
      <w:r w:rsidRPr="00C60096">
        <w:rPr>
          <w:rFonts w:ascii="Times New Roman" w:hAnsi="Times New Roman"/>
          <w:b/>
          <w:color w:val="000000"/>
          <w:sz w:val="28"/>
          <w:szCs w:val="28"/>
        </w:rPr>
        <w:t xml:space="preserve">отражает интересы «диспетчерских служб заказа такси», </w:t>
      </w:r>
      <w:r w:rsidRPr="00C60096">
        <w:rPr>
          <w:rFonts w:ascii="Times New Roman" w:hAnsi="Times New Roman"/>
          <w:color w:val="000000"/>
          <w:sz w:val="28"/>
          <w:szCs w:val="28"/>
        </w:rPr>
        <w:t>являющихся в настоящее время основными организаторами нелегального извоза в Российской Федерации</w:t>
      </w:r>
      <w:r w:rsidRPr="00C60096">
        <w:rPr>
          <w:rFonts w:ascii="Times New Roman" w:hAnsi="Times New Roman"/>
          <w:b/>
          <w:color w:val="000000"/>
          <w:sz w:val="28"/>
          <w:szCs w:val="28"/>
        </w:rPr>
        <w:t>, что негативно скажется на социальном и экономическом положении субъектов предпринимательской деятельности в сфере перевозок пассажиров и багажа легковым такси и безопасности легкового такси</w:t>
      </w:r>
      <w:r w:rsidRPr="00FD2590">
        <w:rPr>
          <w:rFonts w:ascii="Times New Roman" w:hAnsi="Times New Roman"/>
          <w:color w:val="000000"/>
          <w:sz w:val="28"/>
          <w:szCs w:val="28"/>
        </w:rPr>
        <w:t xml:space="preserve">. Кроме того, снижение тарифов на перевозку и изъятие прибыли у предпринимателей, осуществляющих таксомоторную деятельность, </w:t>
      </w:r>
      <w:r w:rsidRPr="00C60096">
        <w:rPr>
          <w:rFonts w:ascii="Times New Roman" w:hAnsi="Times New Roman"/>
          <w:b/>
          <w:color w:val="000000"/>
          <w:sz w:val="28"/>
          <w:szCs w:val="28"/>
        </w:rPr>
        <w:t>не позволит своевременно обновлять парк такси новыми автомобилями</w:t>
      </w:r>
      <w:r w:rsidRPr="00FD2590">
        <w:rPr>
          <w:rFonts w:ascii="Times New Roman" w:hAnsi="Times New Roman"/>
          <w:color w:val="000000"/>
          <w:sz w:val="28"/>
          <w:szCs w:val="28"/>
        </w:rPr>
        <w:t>.</w:t>
      </w:r>
    </w:p>
    <w:p w:rsidR="00FD2590" w:rsidRPr="00FB3B86" w:rsidRDefault="00FB3B86" w:rsidP="00FD2590">
      <w:pPr>
        <w:autoSpaceDE w:val="0"/>
        <w:autoSpaceDN w:val="0"/>
        <w:adjustRightInd w:val="0"/>
        <w:spacing w:after="100" w:afterAutospacing="1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B3B86">
        <w:rPr>
          <w:rFonts w:ascii="Times New Roman" w:hAnsi="Times New Roman"/>
          <w:b/>
          <w:i/>
          <w:color w:val="000000"/>
          <w:sz w:val="28"/>
          <w:szCs w:val="28"/>
        </w:rPr>
        <w:t>Не останавливаясь на достигнутом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…</w:t>
      </w:r>
    </w:p>
    <w:p w:rsidR="00C60096" w:rsidRDefault="00C60096" w:rsidP="001654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4FA">
        <w:rPr>
          <w:rFonts w:ascii="Times New Roman" w:hAnsi="Times New Roman" w:cs="Times New Roman"/>
          <w:b/>
          <w:sz w:val="28"/>
          <w:szCs w:val="28"/>
        </w:rPr>
        <w:tab/>
      </w:r>
      <w:r w:rsidR="001654FA" w:rsidRPr="001654FA">
        <w:rPr>
          <w:rFonts w:ascii="Times New Roman" w:hAnsi="Times New Roman" w:cs="Times New Roman"/>
          <w:sz w:val="28"/>
          <w:szCs w:val="28"/>
        </w:rPr>
        <w:t>В целях комплексного решения целого ряда нормативно-правовых, организационных, научно-технических и юридических проблем в сфере таксомоторного обслуживания населения регионов Российской Федерации</w:t>
      </w:r>
      <w:r w:rsidR="001654FA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1654FA" w:rsidRPr="001654FA">
        <w:rPr>
          <w:rFonts w:ascii="Times New Roman" w:hAnsi="Times New Roman" w:cs="Times New Roman"/>
          <w:sz w:val="28"/>
          <w:szCs w:val="28"/>
        </w:rPr>
        <w:t xml:space="preserve"> приве</w:t>
      </w:r>
      <w:r w:rsidR="001654FA">
        <w:rPr>
          <w:rFonts w:ascii="Times New Roman" w:hAnsi="Times New Roman" w:cs="Times New Roman"/>
          <w:sz w:val="28"/>
          <w:szCs w:val="28"/>
        </w:rPr>
        <w:t>сти</w:t>
      </w:r>
      <w:r w:rsidR="001654FA" w:rsidRPr="001654FA">
        <w:rPr>
          <w:rFonts w:ascii="Times New Roman" w:hAnsi="Times New Roman" w:cs="Times New Roman"/>
          <w:sz w:val="28"/>
          <w:szCs w:val="28"/>
        </w:rPr>
        <w:t xml:space="preserve"> как федерально</w:t>
      </w:r>
      <w:r w:rsidR="001654FA">
        <w:rPr>
          <w:rFonts w:ascii="Times New Roman" w:hAnsi="Times New Roman" w:cs="Times New Roman"/>
          <w:sz w:val="28"/>
          <w:szCs w:val="28"/>
        </w:rPr>
        <w:t>е</w:t>
      </w:r>
      <w:r w:rsidR="001654FA" w:rsidRPr="001654FA">
        <w:rPr>
          <w:rFonts w:ascii="Times New Roman" w:hAnsi="Times New Roman" w:cs="Times New Roman"/>
          <w:sz w:val="28"/>
          <w:szCs w:val="28"/>
        </w:rPr>
        <w:t>, так и регионально</w:t>
      </w:r>
      <w:r w:rsidR="001654FA">
        <w:rPr>
          <w:rFonts w:ascii="Times New Roman" w:hAnsi="Times New Roman" w:cs="Times New Roman"/>
          <w:sz w:val="28"/>
          <w:szCs w:val="28"/>
        </w:rPr>
        <w:t>е законодательство</w:t>
      </w:r>
      <w:r w:rsidR="001654FA" w:rsidRPr="001654FA">
        <w:rPr>
          <w:rFonts w:ascii="Times New Roman" w:hAnsi="Times New Roman" w:cs="Times New Roman"/>
          <w:sz w:val="28"/>
          <w:szCs w:val="28"/>
        </w:rPr>
        <w:t xml:space="preserve"> в соответствие с современными экономическими реалиями. </w:t>
      </w:r>
      <w:r w:rsidR="001654FA">
        <w:rPr>
          <w:rFonts w:ascii="Times New Roman" w:hAnsi="Times New Roman" w:cs="Times New Roman"/>
          <w:sz w:val="28"/>
          <w:szCs w:val="28"/>
        </w:rPr>
        <w:t>Ф</w:t>
      </w:r>
      <w:r w:rsidR="001654FA" w:rsidRPr="001654FA">
        <w:rPr>
          <w:rFonts w:ascii="Times New Roman" w:hAnsi="Times New Roman" w:cs="Times New Roman"/>
          <w:sz w:val="28"/>
          <w:szCs w:val="28"/>
        </w:rPr>
        <w:t>рагментарн</w:t>
      </w:r>
      <w:r w:rsidR="001654FA">
        <w:rPr>
          <w:rFonts w:ascii="Times New Roman" w:hAnsi="Times New Roman" w:cs="Times New Roman"/>
          <w:sz w:val="28"/>
          <w:szCs w:val="28"/>
        </w:rPr>
        <w:t>ое</w:t>
      </w:r>
      <w:r w:rsidR="001654FA" w:rsidRPr="001654FA">
        <w:rPr>
          <w:rFonts w:ascii="Times New Roman" w:hAnsi="Times New Roman" w:cs="Times New Roman"/>
          <w:sz w:val="28"/>
          <w:szCs w:val="28"/>
        </w:rPr>
        <w:t xml:space="preserve"> изменение данны</w:t>
      </w:r>
      <w:r w:rsidR="001654FA">
        <w:rPr>
          <w:rFonts w:ascii="Times New Roman" w:hAnsi="Times New Roman" w:cs="Times New Roman"/>
          <w:sz w:val="28"/>
          <w:szCs w:val="28"/>
        </w:rPr>
        <w:t>х</w:t>
      </w:r>
      <w:r w:rsidR="001654FA" w:rsidRPr="001654FA">
        <w:rPr>
          <w:rFonts w:ascii="Times New Roman" w:hAnsi="Times New Roman" w:cs="Times New Roman"/>
          <w:sz w:val="28"/>
          <w:szCs w:val="28"/>
        </w:rPr>
        <w:t xml:space="preserve"> правоотношени</w:t>
      </w:r>
      <w:r w:rsidR="001654FA">
        <w:rPr>
          <w:rFonts w:ascii="Times New Roman" w:hAnsi="Times New Roman" w:cs="Times New Roman"/>
          <w:sz w:val="28"/>
          <w:szCs w:val="28"/>
        </w:rPr>
        <w:t>й нецелесообразно.</w:t>
      </w:r>
    </w:p>
    <w:p w:rsidR="00525933" w:rsidRDefault="001654FA" w:rsidP="001654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465A">
        <w:rPr>
          <w:rFonts w:ascii="Times New Roman" w:hAnsi="Times New Roman" w:cs="Times New Roman"/>
          <w:sz w:val="28"/>
          <w:szCs w:val="28"/>
        </w:rPr>
        <w:t>Несомненно</w:t>
      </w:r>
      <w:r w:rsidR="00312C84">
        <w:rPr>
          <w:rFonts w:ascii="Times New Roman" w:hAnsi="Times New Roman" w:cs="Times New Roman"/>
          <w:sz w:val="28"/>
          <w:szCs w:val="28"/>
        </w:rPr>
        <w:t>,</w:t>
      </w:r>
      <w:r w:rsidR="005E465A">
        <w:rPr>
          <w:rFonts w:ascii="Times New Roman" w:hAnsi="Times New Roman" w:cs="Times New Roman"/>
          <w:sz w:val="28"/>
          <w:szCs w:val="28"/>
        </w:rPr>
        <w:t xml:space="preserve"> внесенный в Государственную Думу РФ законопроект «О государственном регулировании деятельности по перевозке пассажиров и багажа легковым такси в РФ и внесении изменений в отдельные законодательные акты РФ»</w:t>
      </w:r>
      <w:r w:rsidR="00525933">
        <w:rPr>
          <w:rFonts w:ascii="Times New Roman" w:hAnsi="Times New Roman" w:cs="Times New Roman"/>
          <w:sz w:val="28"/>
          <w:szCs w:val="28"/>
        </w:rPr>
        <w:t xml:space="preserve"> требует пристального внимания и нуждается в доработке. </w:t>
      </w:r>
    </w:p>
    <w:p w:rsidR="00525933" w:rsidRDefault="00525933" w:rsidP="005259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Ярославской областной Думой в апреле этого года были рассмотрены</w:t>
      </w:r>
      <w:r w:rsidR="006C212B">
        <w:rPr>
          <w:rFonts w:ascii="Times New Roman" w:hAnsi="Times New Roman" w:cs="Times New Roman"/>
          <w:sz w:val="28"/>
          <w:szCs w:val="28"/>
        </w:rPr>
        <w:t xml:space="preserve"> и поддержаны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Уполномоченного по защите прав предпринимателей в Ярославской области, которые также необходимо учесть при внесении поправок в проект федерального закона </w:t>
      </w:r>
      <w:r w:rsidR="00165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государственном регулировании деятельности по перевозке пассажиров и багажа легковым такси в РФ и внесении изменений в отдельные законодательные акты РФ».</w:t>
      </w:r>
      <w:proofErr w:type="gramEnd"/>
      <w:r w:rsidR="006C212B">
        <w:rPr>
          <w:rFonts w:ascii="Times New Roman" w:hAnsi="Times New Roman" w:cs="Times New Roman"/>
          <w:sz w:val="28"/>
          <w:szCs w:val="28"/>
        </w:rPr>
        <w:t xml:space="preserve"> Постановление Ярославской областной Думы от 29.04.2014 № 106 «О предложениях Уполномоченного по защите прав предпринимателей в Ярославской области» направлены в Комитет  Государственной Думы Федерального собрания Российской Федерации по транспорту.</w:t>
      </w:r>
    </w:p>
    <w:p w:rsidR="00525933" w:rsidRDefault="00525933" w:rsidP="005259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60096" w:rsidRPr="004B3BAE">
        <w:rPr>
          <w:rFonts w:ascii="Times New Roman" w:hAnsi="Times New Roman" w:cs="Times New Roman"/>
          <w:b/>
          <w:sz w:val="28"/>
          <w:szCs w:val="28"/>
        </w:rPr>
        <w:t>редложени</w:t>
      </w:r>
      <w:r>
        <w:rPr>
          <w:rFonts w:ascii="Times New Roman" w:hAnsi="Times New Roman" w:cs="Times New Roman"/>
          <w:b/>
          <w:sz w:val="28"/>
          <w:szCs w:val="28"/>
        </w:rPr>
        <w:t>я от Ярославской области</w:t>
      </w:r>
      <w:r w:rsidR="00C60096" w:rsidRPr="004B3BAE">
        <w:rPr>
          <w:rFonts w:ascii="Times New Roman" w:hAnsi="Times New Roman" w:cs="Times New Roman"/>
          <w:b/>
          <w:sz w:val="28"/>
          <w:szCs w:val="28"/>
        </w:rPr>
        <w:t xml:space="preserve"> заключаются в следующем</w:t>
      </w:r>
      <w:r w:rsidR="00C60096">
        <w:rPr>
          <w:rFonts w:ascii="Times New Roman" w:hAnsi="Times New Roman" w:cs="Times New Roman"/>
          <w:sz w:val="28"/>
          <w:szCs w:val="28"/>
        </w:rPr>
        <w:t>:</w:t>
      </w:r>
    </w:p>
    <w:p w:rsidR="00525933" w:rsidRDefault="00287E12" w:rsidP="005259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="00C60096">
        <w:rPr>
          <w:rFonts w:ascii="Times New Roman" w:hAnsi="Times New Roman" w:cs="Times New Roman"/>
          <w:sz w:val="28"/>
          <w:szCs w:val="28"/>
        </w:rPr>
        <w:t>предел</w:t>
      </w:r>
      <w:r w:rsidR="00525933">
        <w:rPr>
          <w:rFonts w:ascii="Times New Roman" w:hAnsi="Times New Roman" w:cs="Times New Roman"/>
          <w:sz w:val="28"/>
          <w:szCs w:val="28"/>
        </w:rPr>
        <w:t>ить</w:t>
      </w:r>
      <w:r w:rsidR="00C60096">
        <w:rPr>
          <w:rFonts w:ascii="Times New Roman" w:hAnsi="Times New Roman" w:cs="Times New Roman"/>
          <w:sz w:val="28"/>
          <w:szCs w:val="28"/>
        </w:rPr>
        <w:t xml:space="preserve"> </w:t>
      </w:r>
      <w:r w:rsidR="00C60096" w:rsidRPr="00CB51C3">
        <w:rPr>
          <w:rFonts w:ascii="Times New Roman" w:hAnsi="Times New Roman" w:cs="Times New Roman"/>
          <w:b/>
          <w:sz w:val="28"/>
          <w:szCs w:val="28"/>
        </w:rPr>
        <w:t>четк</w:t>
      </w:r>
      <w:r w:rsidR="00525933" w:rsidRPr="00CB51C3">
        <w:rPr>
          <w:rFonts w:ascii="Times New Roman" w:hAnsi="Times New Roman" w:cs="Times New Roman"/>
          <w:b/>
          <w:sz w:val="28"/>
          <w:szCs w:val="28"/>
        </w:rPr>
        <w:t>ое разграничение полномочий</w:t>
      </w:r>
      <w:r w:rsidR="00C60096" w:rsidRPr="00CB51C3">
        <w:rPr>
          <w:rFonts w:ascii="Times New Roman" w:hAnsi="Times New Roman" w:cs="Times New Roman"/>
          <w:b/>
          <w:sz w:val="28"/>
          <w:szCs w:val="28"/>
        </w:rPr>
        <w:t xml:space="preserve"> органов государственной власти </w:t>
      </w:r>
      <w:r w:rsidR="00525933" w:rsidRPr="00CB51C3">
        <w:rPr>
          <w:rFonts w:ascii="Times New Roman" w:hAnsi="Times New Roman" w:cs="Times New Roman"/>
          <w:b/>
          <w:sz w:val="28"/>
          <w:szCs w:val="28"/>
        </w:rPr>
        <w:t>Российской Федерации,</w:t>
      </w:r>
      <w:r w:rsidR="00C60096" w:rsidRPr="00CB51C3">
        <w:rPr>
          <w:rFonts w:ascii="Times New Roman" w:hAnsi="Times New Roman" w:cs="Times New Roman"/>
          <w:b/>
          <w:sz w:val="28"/>
          <w:szCs w:val="28"/>
        </w:rPr>
        <w:t xml:space="preserve"> субъекта </w:t>
      </w:r>
      <w:r w:rsidR="00525933" w:rsidRPr="00CB51C3">
        <w:rPr>
          <w:rFonts w:ascii="Times New Roman" w:hAnsi="Times New Roman" w:cs="Times New Roman"/>
          <w:b/>
          <w:sz w:val="28"/>
          <w:szCs w:val="28"/>
        </w:rPr>
        <w:t>Российской Федерации и органов местного самоуправления</w:t>
      </w:r>
      <w:r w:rsidR="00C60096">
        <w:rPr>
          <w:rFonts w:ascii="Times New Roman" w:hAnsi="Times New Roman" w:cs="Times New Roman"/>
          <w:sz w:val="28"/>
          <w:szCs w:val="28"/>
        </w:rPr>
        <w:t xml:space="preserve">. Так, например, в компетенцию регионального органа исполнительной власти </w:t>
      </w:r>
      <w:r w:rsidR="00C60096" w:rsidRPr="003D4240">
        <w:rPr>
          <w:rFonts w:ascii="Times New Roman" w:hAnsi="Times New Roman" w:cs="Times New Roman"/>
          <w:sz w:val="28"/>
          <w:szCs w:val="28"/>
        </w:rPr>
        <w:t>в области таксомоторных перевозок</w:t>
      </w:r>
      <w:r w:rsidR="00C60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C60096">
        <w:rPr>
          <w:rFonts w:ascii="Times New Roman" w:hAnsi="Times New Roman" w:cs="Times New Roman"/>
          <w:sz w:val="28"/>
          <w:szCs w:val="28"/>
        </w:rPr>
        <w:t xml:space="preserve">включить: </w:t>
      </w:r>
    </w:p>
    <w:p w:rsidR="00525933" w:rsidRPr="00525933" w:rsidRDefault="00C60096" w:rsidP="00525933">
      <w:pPr>
        <w:pStyle w:val="a8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33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обязательное определение </w:t>
      </w:r>
      <w:proofErr w:type="gramStart"/>
      <w:r w:rsidRPr="00525933">
        <w:rPr>
          <w:rFonts w:ascii="Times New Roman" w:hAnsi="Times New Roman" w:cs="Times New Roman"/>
          <w:sz w:val="28"/>
          <w:szCs w:val="28"/>
        </w:rPr>
        <w:t>методики расчета формулы базовой тарификации минимальной перевозки пассажиров</w:t>
      </w:r>
      <w:proofErr w:type="gramEnd"/>
      <w:r w:rsidRPr="00525933">
        <w:rPr>
          <w:rFonts w:ascii="Times New Roman" w:hAnsi="Times New Roman" w:cs="Times New Roman"/>
          <w:sz w:val="28"/>
          <w:szCs w:val="28"/>
        </w:rPr>
        <w:t xml:space="preserve"> и багажа легковым такси;</w:t>
      </w:r>
    </w:p>
    <w:p w:rsidR="00525933" w:rsidRPr="00525933" w:rsidRDefault="00C60096" w:rsidP="00525933">
      <w:pPr>
        <w:pStyle w:val="a8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33">
        <w:rPr>
          <w:rFonts w:ascii="Times New Roman" w:hAnsi="Times New Roman" w:cs="Times New Roman"/>
          <w:sz w:val="28"/>
          <w:szCs w:val="28"/>
        </w:rPr>
        <w:t>ведение реестра перевозчиков и служб заказа такси, определение и создание мест для стоянок для использования перевозчиками;</w:t>
      </w:r>
    </w:p>
    <w:p w:rsidR="00525933" w:rsidRPr="00525933" w:rsidRDefault="00C60096" w:rsidP="00525933">
      <w:pPr>
        <w:pStyle w:val="a8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33">
        <w:rPr>
          <w:rFonts w:ascii="Times New Roman" w:hAnsi="Times New Roman" w:cs="Times New Roman"/>
          <w:sz w:val="28"/>
          <w:szCs w:val="28"/>
        </w:rPr>
        <w:t>ведение специализированного информационного ресурса в открытом доступе в сети Интернет</w:t>
      </w:r>
      <w:r w:rsidR="00312C84">
        <w:rPr>
          <w:rFonts w:ascii="Times New Roman" w:hAnsi="Times New Roman" w:cs="Times New Roman"/>
          <w:sz w:val="28"/>
          <w:szCs w:val="28"/>
        </w:rPr>
        <w:t>, содержащего</w:t>
      </w:r>
      <w:r w:rsidRPr="00525933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312C84">
        <w:rPr>
          <w:rFonts w:ascii="Times New Roman" w:hAnsi="Times New Roman" w:cs="Times New Roman"/>
          <w:sz w:val="28"/>
          <w:szCs w:val="28"/>
        </w:rPr>
        <w:t>я</w:t>
      </w:r>
      <w:r w:rsidRPr="00525933">
        <w:rPr>
          <w:rFonts w:ascii="Times New Roman" w:hAnsi="Times New Roman" w:cs="Times New Roman"/>
          <w:sz w:val="28"/>
          <w:szCs w:val="28"/>
        </w:rPr>
        <w:t xml:space="preserve"> о таксомоторных перевозчиках и лицах, осуществляющих деятельность по приему и (или) передаче заказов легкового такси;</w:t>
      </w:r>
    </w:p>
    <w:p w:rsidR="00525933" w:rsidRPr="00525933" w:rsidRDefault="00C60096" w:rsidP="00525933">
      <w:pPr>
        <w:pStyle w:val="a8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933">
        <w:rPr>
          <w:rFonts w:ascii="Times New Roman" w:hAnsi="Times New Roman" w:cs="Times New Roman"/>
          <w:sz w:val="28"/>
          <w:szCs w:val="28"/>
        </w:rPr>
        <w:t>ежегодное информирование регионального налогового органа о лицах, получивших разрешение на осуществление деятельности по перевозке пас</w:t>
      </w:r>
      <w:r w:rsidR="00287E12">
        <w:rPr>
          <w:rFonts w:ascii="Times New Roman" w:hAnsi="Times New Roman" w:cs="Times New Roman"/>
          <w:sz w:val="28"/>
          <w:szCs w:val="28"/>
        </w:rPr>
        <w:t>сажиров и багажа легковым такси.</w:t>
      </w:r>
    </w:p>
    <w:p w:rsidR="00525933" w:rsidRDefault="00C60096" w:rsidP="005259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87E1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наведения порядка с диспетчерскими </w:t>
      </w:r>
      <w:r w:rsidR="00287E12">
        <w:rPr>
          <w:rFonts w:ascii="Times New Roman" w:hAnsi="Times New Roman" w:cs="Times New Roman"/>
          <w:sz w:val="28"/>
          <w:szCs w:val="28"/>
        </w:rPr>
        <w:t xml:space="preserve">и иными информационными </w:t>
      </w:r>
      <w:r>
        <w:rPr>
          <w:rFonts w:ascii="Times New Roman" w:hAnsi="Times New Roman" w:cs="Times New Roman"/>
          <w:sz w:val="28"/>
          <w:szCs w:val="28"/>
        </w:rPr>
        <w:t xml:space="preserve">службами такси предлагается ввести </w:t>
      </w:r>
      <w:r w:rsidRPr="00E560CE">
        <w:rPr>
          <w:rFonts w:ascii="Times New Roman" w:hAnsi="Times New Roman" w:cs="Times New Roman"/>
          <w:b/>
          <w:sz w:val="28"/>
          <w:szCs w:val="28"/>
        </w:rPr>
        <w:t>нормы, предполагающие выдачу разрешений на деятельность по приему и (или) передаче заказов легкового такси юридическими лицами и ин</w:t>
      </w:r>
      <w:r w:rsidR="00287E12" w:rsidRPr="00E560CE">
        <w:rPr>
          <w:rFonts w:ascii="Times New Roman" w:hAnsi="Times New Roman" w:cs="Times New Roman"/>
          <w:b/>
          <w:sz w:val="28"/>
          <w:szCs w:val="28"/>
        </w:rPr>
        <w:t>дивидуальными предпринимателями</w:t>
      </w:r>
      <w:r w:rsidR="00287E12">
        <w:rPr>
          <w:rFonts w:ascii="Times New Roman" w:hAnsi="Times New Roman" w:cs="Times New Roman"/>
          <w:sz w:val="28"/>
          <w:szCs w:val="28"/>
        </w:rPr>
        <w:t>. Это</w:t>
      </w:r>
      <w:r>
        <w:rPr>
          <w:rFonts w:ascii="Times New Roman" w:hAnsi="Times New Roman" w:cs="Times New Roman"/>
          <w:sz w:val="28"/>
          <w:szCs w:val="28"/>
        </w:rPr>
        <w:t xml:space="preserve"> позволит избежать подмены кода внешнеэкономической деятельности с оказания услуг легкового такси </w:t>
      </w:r>
      <w:r w:rsidR="00287E12">
        <w:rPr>
          <w:rFonts w:ascii="Times New Roman" w:hAnsi="Times New Roman" w:cs="Times New Roman"/>
          <w:sz w:val="28"/>
          <w:szCs w:val="28"/>
        </w:rPr>
        <w:t>на информационную деятельность.</w:t>
      </w:r>
      <w:r w:rsidR="005C34B2">
        <w:rPr>
          <w:rFonts w:ascii="Times New Roman" w:hAnsi="Times New Roman" w:cs="Times New Roman"/>
          <w:sz w:val="28"/>
          <w:szCs w:val="28"/>
        </w:rPr>
        <w:t xml:space="preserve"> Кроме того, закрепить на законодательном уровне обязанности</w:t>
      </w:r>
      <w:r w:rsidR="00454A2F">
        <w:rPr>
          <w:rFonts w:ascii="Times New Roman" w:hAnsi="Times New Roman" w:cs="Times New Roman"/>
          <w:sz w:val="28"/>
          <w:szCs w:val="28"/>
        </w:rPr>
        <w:t xml:space="preserve"> таких</w:t>
      </w:r>
      <w:r w:rsidR="005C34B2">
        <w:rPr>
          <w:rFonts w:ascii="Times New Roman" w:hAnsi="Times New Roman" w:cs="Times New Roman"/>
          <w:sz w:val="28"/>
          <w:szCs w:val="28"/>
        </w:rPr>
        <w:t xml:space="preserve"> диспетчерских, операторских или иных служб заказа:</w:t>
      </w:r>
    </w:p>
    <w:p w:rsidR="005C34B2" w:rsidRDefault="005C34B2" w:rsidP="005C34B2">
      <w:pPr>
        <w:pStyle w:val="af0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17F">
        <w:rPr>
          <w:rFonts w:ascii="Times New Roman" w:hAnsi="Times New Roman" w:cs="Times New Roman"/>
          <w:sz w:val="28"/>
          <w:szCs w:val="28"/>
        </w:rPr>
        <w:t>принимать и передавать</w:t>
      </w:r>
      <w:proofErr w:type="gramEnd"/>
      <w:r w:rsidRPr="00ED717F">
        <w:rPr>
          <w:rFonts w:ascii="Times New Roman" w:hAnsi="Times New Roman" w:cs="Times New Roman"/>
          <w:sz w:val="28"/>
          <w:szCs w:val="28"/>
        </w:rPr>
        <w:t xml:space="preserve"> заказы на перевозку пассажиров и багажа легковым такси;</w:t>
      </w:r>
    </w:p>
    <w:p w:rsidR="005C34B2" w:rsidRDefault="005C34B2" w:rsidP="005C34B2">
      <w:pPr>
        <w:pStyle w:val="af0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717F">
        <w:rPr>
          <w:rFonts w:ascii="Times New Roman" w:hAnsi="Times New Roman" w:cs="Times New Roman"/>
          <w:sz w:val="28"/>
          <w:szCs w:val="28"/>
        </w:rPr>
        <w:t>заключать договора о передаче заказов на перевозку пассажиров и багажа легковым такси юр</w:t>
      </w:r>
      <w:r>
        <w:rPr>
          <w:rFonts w:ascii="Times New Roman" w:hAnsi="Times New Roman" w:cs="Times New Roman"/>
          <w:sz w:val="28"/>
          <w:szCs w:val="28"/>
        </w:rPr>
        <w:t>идическим</w:t>
      </w:r>
      <w:r w:rsidRPr="00ED717F">
        <w:rPr>
          <w:rFonts w:ascii="Times New Roman" w:hAnsi="Times New Roman" w:cs="Times New Roman"/>
          <w:sz w:val="28"/>
          <w:szCs w:val="28"/>
        </w:rPr>
        <w:t xml:space="preserve"> лицам и индивидуальным предпринимателям с разрешениями выданными уполномоченным органом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4B2" w:rsidRDefault="005C34B2" w:rsidP="005C34B2">
      <w:pPr>
        <w:pStyle w:val="af0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717F">
        <w:rPr>
          <w:rFonts w:ascii="Times New Roman" w:hAnsi="Times New Roman" w:cs="Times New Roman"/>
          <w:sz w:val="28"/>
          <w:szCs w:val="28"/>
        </w:rPr>
        <w:t>информировать заказчика о прибывшем автомобиле пер</w:t>
      </w:r>
      <w:r>
        <w:rPr>
          <w:rFonts w:ascii="Times New Roman" w:hAnsi="Times New Roman" w:cs="Times New Roman"/>
          <w:sz w:val="28"/>
          <w:szCs w:val="28"/>
        </w:rPr>
        <w:t>евозчика с указанием марки, государственного</w:t>
      </w:r>
      <w:r w:rsidRPr="00ED717F">
        <w:rPr>
          <w:rFonts w:ascii="Times New Roman" w:hAnsi="Times New Roman" w:cs="Times New Roman"/>
          <w:sz w:val="28"/>
          <w:szCs w:val="28"/>
        </w:rPr>
        <w:t xml:space="preserve"> номера, цвета и время прибытия транспортного средства к месту посадки;</w:t>
      </w:r>
    </w:p>
    <w:p w:rsidR="005C34B2" w:rsidRDefault="005C34B2" w:rsidP="005C34B2">
      <w:pPr>
        <w:pStyle w:val="af0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717F">
        <w:rPr>
          <w:rFonts w:ascii="Times New Roman" w:hAnsi="Times New Roman" w:cs="Times New Roman"/>
          <w:sz w:val="28"/>
          <w:szCs w:val="28"/>
        </w:rPr>
        <w:t>информировать уполномоченный орган, налоговый орган о заключенных договорах с перевозчиками и их данными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4B2" w:rsidRDefault="005C34B2" w:rsidP="005C34B2">
      <w:pPr>
        <w:pStyle w:val="af0"/>
        <w:numPr>
          <w:ilvl w:val="0"/>
          <w:numId w:val="25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D717F">
        <w:rPr>
          <w:rFonts w:ascii="Times New Roman" w:hAnsi="Times New Roman" w:cs="Times New Roman"/>
          <w:sz w:val="28"/>
          <w:szCs w:val="28"/>
        </w:rPr>
        <w:t>информировать заказчика о тарифах и предварительной стоимости поездки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933" w:rsidRDefault="00C60096" w:rsidP="005259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560C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ыдачу разрешений</w:t>
      </w:r>
      <w:r w:rsidR="00E560CE">
        <w:rPr>
          <w:rFonts w:ascii="Times New Roman" w:hAnsi="Times New Roman" w:cs="Times New Roman"/>
          <w:sz w:val="28"/>
          <w:szCs w:val="28"/>
        </w:rPr>
        <w:t xml:space="preserve"> дополнить, в том числе для юридических лиц или индивидуальных предпринимателей, у которых</w:t>
      </w:r>
      <w:r>
        <w:rPr>
          <w:rFonts w:ascii="Times New Roman" w:hAnsi="Times New Roman" w:cs="Times New Roman"/>
          <w:sz w:val="28"/>
          <w:szCs w:val="28"/>
        </w:rPr>
        <w:t xml:space="preserve"> транспортны</w:t>
      </w:r>
      <w:r w:rsidR="00E560C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E560C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 только на праве собственности или аренды, но и </w:t>
      </w:r>
      <w:r w:rsidRPr="00E560CE">
        <w:rPr>
          <w:rFonts w:ascii="Times New Roman" w:hAnsi="Times New Roman" w:cs="Times New Roman"/>
          <w:b/>
          <w:sz w:val="28"/>
          <w:szCs w:val="28"/>
        </w:rPr>
        <w:t>праве хозяйственного ведения, лизинга</w:t>
      </w:r>
      <w:r w:rsidR="00E560CE">
        <w:rPr>
          <w:rFonts w:ascii="Times New Roman" w:hAnsi="Times New Roman" w:cs="Times New Roman"/>
          <w:sz w:val="28"/>
          <w:szCs w:val="28"/>
        </w:rPr>
        <w:t>.</w:t>
      </w:r>
    </w:p>
    <w:p w:rsidR="00525933" w:rsidRDefault="00C60096" w:rsidP="005259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560C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вести обязанность выдачи </w:t>
      </w:r>
      <w:r w:rsidRPr="00E560CE">
        <w:rPr>
          <w:rFonts w:ascii="Times New Roman" w:hAnsi="Times New Roman" w:cs="Times New Roman"/>
          <w:b/>
          <w:sz w:val="28"/>
          <w:szCs w:val="28"/>
        </w:rPr>
        <w:t>транспортной карты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марки, государственного номера транспортных средств, имеющихся в парке у юридического лица и индивидуальных предпринимателей</w:t>
      </w:r>
      <w:r w:rsidR="00E560CE">
        <w:rPr>
          <w:rFonts w:ascii="Times New Roman" w:hAnsi="Times New Roman" w:cs="Times New Roman"/>
          <w:sz w:val="28"/>
          <w:szCs w:val="28"/>
        </w:rPr>
        <w:t>.</w:t>
      </w:r>
      <w:r w:rsidR="00454A2F">
        <w:rPr>
          <w:rFonts w:ascii="Times New Roman" w:hAnsi="Times New Roman" w:cs="Times New Roman"/>
          <w:sz w:val="28"/>
          <w:szCs w:val="28"/>
        </w:rPr>
        <w:t xml:space="preserve"> </w:t>
      </w:r>
      <w:r w:rsidR="00454A2F">
        <w:rPr>
          <w:rFonts w:ascii="Times New Roman" w:hAnsi="Times New Roman" w:cs="Times New Roman"/>
          <w:sz w:val="28"/>
          <w:szCs w:val="28"/>
        </w:rPr>
        <w:t xml:space="preserve">При получении разрешения юридическому лицу (индивидуальному предпринимателю) транспортные карты </w:t>
      </w:r>
      <w:r w:rsidR="00454A2F">
        <w:rPr>
          <w:rFonts w:ascii="Times New Roman" w:hAnsi="Times New Roman" w:cs="Times New Roman"/>
          <w:sz w:val="28"/>
          <w:szCs w:val="28"/>
        </w:rPr>
        <w:t xml:space="preserve">предлагается выдавать уполномоченным органом </w:t>
      </w:r>
      <w:r w:rsidR="00454A2F">
        <w:rPr>
          <w:rFonts w:ascii="Times New Roman" w:hAnsi="Times New Roman" w:cs="Times New Roman"/>
          <w:sz w:val="28"/>
          <w:szCs w:val="28"/>
        </w:rPr>
        <w:t xml:space="preserve">на каждый автомобиль, заявленный в </w:t>
      </w:r>
      <w:r w:rsidR="00454A2F">
        <w:rPr>
          <w:rFonts w:ascii="Times New Roman" w:hAnsi="Times New Roman" w:cs="Times New Roman"/>
          <w:sz w:val="28"/>
          <w:szCs w:val="28"/>
        </w:rPr>
        <w:t>разрешении</w:t>
      </w:r>
      <w:r w:rsidR="00454A2F">
        <w:rPr>
          <w:rFonts w:ascii="Times New Roman" w:hAnsi="Times New Roman" w:cs="Times New Roman"/>
          <w:sz w:val="28"/>
          <w:szCs w:val="28"/>
        </w:rPr>
        <w:t xml:space="preserve"> по форме, утвержденной высшим исполнительным органов власти субъекта Российской Федерации. </w:t>
      </w:r>
      <w:r w:rsidR="00454A2F">
        <w:rPr>
          <w:rFonts w:ascii="Times New Roman" w:hAnsi="Times New Roman" w:cs="Times New Roman"/>
          <w:sz w:val="28"/>
          <w:szCs w:val="28"/>
        </w:rPr>
        <w:t>Водители обязаны закрепить т</w:t>
      </w:r>
      <w:r w:rsidR="00454A2F">
        <w:rPr>
          <w:rFonts w:ascii="Times New Roman" w:hAnsi="Times New Roman" w:cs="Times New Roman"/>
          <w:sz w:val="28"/>
          <w:szCs w:val="28"/>
        </w:rPr>
        <w:t>ранспортн</w:t>
      </w:r>
      <w:r w:rsidR="00454A2F">
        <w:rPr>
          <w:rFonts w:ascii="Times New Roman" w:hAnsi="Times New Roman" w:cs="Times New Roman"/>
          <w:sz w:val="28"/>
          <w:szCs w:val="28"/>
        </w:rPr>
        <w:t>ую</w:t>
      </w:r>
      <w:r w:rsidR="00454A2F">
        <w:rPr>
          <w:rFonts w:ascii="Times New Roman" w:hAnsi="Times New Roman" w:cs="Times New Roman"/>
          <w:sz w:val="28"/>
          <w:szCs w:val="28"/>
        </w:rPr>
        <w:t xml:space="preserve"> карт</w:t>
      </w:r>
      <w:r w:rsidR="00454A2F">
        <w:rPr>
          <w:rFonts w:ascii="Times New Roman" w:hAnsi="Times New Roman" w:cs="Times New Roman"/>
          <w:sz w:val="28"/>
          <w:szCs w:val="28"/>
        </w:rPr>
        <w:t>у</w:t>
      </w:r>
      <w:r w:rsidR="00454A2F">
        <w:rPr>
          <w:rFonts w:ascii="Times New Roman" w:hAnsi="Times New Roman" w:cs="Times New Roman"/>
          <w:sz w:val="28"/>
          <w:szCs w:val="28"/>
        </w:rPr>
        <w:t xml:space="preserve"> на лобовом стекле транспортного средства</w:t>
      </w:r>
      <w:r w:rsidR="00454A2F">
        <w:rPr>
          <w:rFonts w:ascii="Times New Roman" w:hAnsi="Times New Roman" w:cs="Times New Roman"/>
          <w:sz w:val="28"/>
          <w:szCs w:val="28"/>
        </w:rPr>
        <w:t>.</w:t>
      </w:r>
    </w:p>
    <w:p w:rsidR="00454A2F" w:rsidRDefault="00454A2F" w:rsidP="0052593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Для получения</w:t>
      </w:r>
      <w:r>
        <w:rPr>
          <w:rFonts w:ascii="Times New Roman" w:hAnsi="Times New Roman" w:cs="Times New Roman"/>
          <w:sz w:val="28"/>
          <w:szCs w:val="28"/>
        </w:rPr>
        <w:t xml:space="preserve"> разрешения на осуществление деятельности по перевозке пассажиров и багажа легковым такси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включить в перечень следующие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документы, необходимые к представлению в уполномоченный орган вместе с заявлением:</w:t>
      </w:r>
    </w:p>
    <w:p w:rsidR="00000000" w:rsidRPr="00E42FD9" w:rsidRDefault="00E42FD9" w:rsidP="00E42FD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36F99" w:rsidRPr="00E42FD9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заявителя (п</w:t>
      </w:r>
      <w:r>
        <w:rPr>
          <w:rFonts w:ascii="Times New Roman" w:hAnsi="Times New Roman" w:cs="Times New Roman"/>
          <w:sz w:val="28"/>
          <w:szCs w:val="28"/>
        </w:rPr>
        <w:t>редставителя заявителя), и копию</w:t>
      </w:r>
      <w:r w:rsidR="00836F99" w:rsidRPr="00E42FD9">
        <w:rPr>
          <w:rFonts w:ascii="Times New Roman" w:hAnsi="Times New Roman" w:cs="Times New Roman"/>
          <w:sz w:val="28"/>
          <w:szCs w:val="28"/>
        </w:rPr>
        <w:t xml:space="preserve"> доверенности представителя заявителя;</w:t>
      </w:r>
    </w:p>
    <w:p w:rsidR="00000000" w:rsidRPr="00E42FD9" w:rsidRDefault="00836F99" w:rsidP="00E42FD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FD9">
        <w:rPr>
          <w:rFonts w:ascii="Times New Roman" w:hAnsi="Times New Roman" w:cs="Times New Roman"/>
          <w:sz w:val="28"/>
          <w:szCs w:val="28"/>
        </w:rPr>
        <w:t>копии свидетельств о регистрации транспортных средств, которые предполагается использовать для оказания услуг по перевозке пассажиров и багажа легковым такси, заверенные заявителем;</w:t>
      </w:r>
    </w:p>
    <w:p w:rsidR="00000000" w:rsidRPr="00E42FD9" w:rsidRDefault="00836F99" w:rsidP="00E42FD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FD9">
        <w:rPr>
          <w:rFonts w:ascii="Times New Roman" w:hAnsi="Times New Roman" w:cs="Times New Roman"/>
          <w:sz w:val="28"/>
          <w:szCs w:val="28"/>
        </w:rPr>
        <w:t>копи</w:t>
      </w:r>
      <w:r w:rsidR="00E42FD9">
        <w:rPr>
          <w:rFonts w:ascii="Times New Roman" w:hAnsi="Times New Roman" w:cs="Times New Roman"/>
          <w:sz w:val="28"/>
          <w:szCs w:val="28"/>
        </w:rPr>
        <w:t>ю</w:t>
      </w:r>
      <w:r w:rsidRPr="00E42FD9">
        <w:rPr>
          <w:rFonts w:ascii="Times New Roman" w:hAnsi="Times New Roman" w:cs="Times New Roman"/>
          <w:sz w:val="28"/>
          <w:szCs w:val="28"/>
        </w:rPr>
        <w:t xml:space="preserve"> договора лизинга или договора аренды транспортного средства, которое предполагается использовать для оказания услуг по перевозке пассажиров и багажа легковым такси;</w:t>
      </w:r>
    </w:p>
    <w:p w:rsidR="00000000" w:rsidRPr="00E42FD9" w:rsidRDefault="00836F99" w:rsidP="00E42FD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FD9">
        <w:rPr>
          <w:rFonts w:ascii="Times New Roman" w:hAnsi="Times New Roman" w:cs="Times New Roman"/>
          <w:sz w:val="28"/>
          <w:szCs w:val="28"/>
        </w:rPr>
        <w:t>платежный документ, подтверждающий оплату государственной пошлины</w:t>
      </w:r>
      <w:r w:rsidR="00E42FD9">
        <w:rPr>
          <w:rFonts w:ascii="Times New Roman" w:hAnsi="Times New Roman" w:cs="Times New Roman"/>
          <w:sz w:val="28"/>
          <w:szCs w:val="28"/>
        </w:rPr>
        <w:t>;</w:t>
      </w:r>
    </w:p>
    <w:p w:rsidR="00000000" w:rsidRPr="00E42FD9" w:rsidRDefault="00836F99" w:rsidP="00E42FD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FD9">
        <w:rPr>
          <w:rFonts w:ascii="Times New Roman" w:hAnsi="Times New Roman" w:cs="Times New Roman"/>
          <w:sz w:val="28"/>
          <w:szCs w:val="28"/>
        </w:rPr>
        <w:t xml:space="preserve">документ о прохождении технического осмотра с ограничением до 1 года для юридических лиц и </w:t>
      </w:r>
      <w:r w:rsidRPr="00E42FD9">
        <w:rPr>
          <w:rFonts w:ascii="Times New Roman" w:hAnsi="Times New Roman" w:cs="Times New Roman"/>
          <w:sz w:val="28"/>
          <w:szCs w:val="28"/>
        </w:rPr>
        <w:t>индивидуальных предпринимателей, осуществляющих прием, трудоустройство водителей на транспортные средства собственного парка;</w:t>
      </w:r>
    </w:p>
    <w:p w:rsidR="00000000" w:rsidRPr="00E42FD9" w:rsidRDefault="00836F99" w:rsidP="00E42FD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FD9">
        <w:rPr>
          <w:rFonts w:ascii="Times New Roman" w:hAnsi="Times New Roman" w:cs="Times New Roman"/>
          <w:sz w:val="28"/>
          <w:szCs w:val="28"/>
        </w:rPr>
        <w:t>договор на техническое обслуживание транспор</w:t>
      </w:r>
      <w:r w:rsidRPr="00E42FD9">
        <w:rPr>
          <w:rFonts w:ascii="Times New Roman" w:hAnsi="Times New Roman" w:cs="Times New Roman"/>
          <w:sz w:val="28"/>
          <w:szCs w:val="28"/>
        </w:rPr>
        <w:t>тных сре</w:t>
      </w:r>
      <w:proofErr w:type="gramStart"/>
      <w:r w:rsidRPr="00E42FD9">
        <w:rPr>
          <w:rFonts w:ascii="Times New Roman" w:hAnsi="Times New Roman" w:cs="Times New Roman"/>
          <w:sz w:val="28"/>
          <w:szCs w:val="28"/>
        </w:rPr>
        <w:t>дств с пр</w:t>
      </w:r>
      <w:proofErr w:type="gramEnd"/>
      <w:r w:rsidRPr="00E42FD9">
        <w:rPr>
          <w:rFonts w:ascii="Times New Roman" w:hAnsi="Times New Roman" w:cs="Times New Roman"/>
          <w:sz w:val="28"/>
          <w:szCs w:val="28"/>
        </w:rPr>
        <w:t>едприятием, имеющим сертификат соответствия на проведение технического осмотра и ремонт, стоянку, мойку;</w:t>
      </w:r>
    </w:p>
    <w:p w:rsidR="00000000" w:rsidRPr="00E42FD9" w:rsidRDefault="00836F99" w:rsidP="00E42FD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FD9">
        <w:rPr>
          <w:rFonts w:ascii="Times New Roman" w:hAnsi="Times New Roman" w:cs="Times New Roman"/>
          <w:sz w:val="28"/>
          <w:szCs w:val="28"/>
        </w:rPr>
        <w:t>договор с организацией или мед</w:t>
      </w:r>
      <w:proofErr w:type="gramStart"/>
      <w:r w:rsidRPr="00E42F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2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2FD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42FD9">
        <w:rPr>
          <w:rFonts w:ascii="Times New Roman" w:hAnsi="Times New Roman" w:cs="Times New Roman"/>
          <w:sz w:val="28"/>
          <w:szCs w:val="28"/>
        </w:rPr>
        <w:t>чреждением</w:t>
      </w:r>
      <w:r w:rsidRPr="00E42FD9">
        <w:rPr>
          <w:rFonts w:ascii="Times New Roman" w:hAnsi="Times New Roman" w:cs="Times New Roman"/>
          <w:sz w:val="28"/>
          <w:szCs w:val="28"/>
        </w:rPr>
        <w:t>, им</w:t>
      </w:r>
      <w:r w:rsidRPr="00E42FD9">
        <w:rPr>
          <w:rFonts w:ascii="Times New Roman" w:hAnsi="Times New Roman" w:cs="Times New Roman"/>
          <w:sz w:val="28"/>
          <w:szCs w:val="28"/>
        </w:rPr>
        <w:t xml:space="preserve">еющим лицензию на проведение </w:t>
      </w:r>
      <w:proofErr w:type="spellStart"/>
      <w:r w:rsidRPr="00E42FD9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E42FD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E42FD9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E42FD9">
        <w:rPr>
          <w:rFonts w:ascii="Times New Roman" w:hAnsi="Times New Roman" w:cs="Times New Roman"/>
          <w:sz w:val="28"/>
          <w:szCs w:val="28"/>
        </w:rPr>
        <w:t xml:space="preserve"> осмотра водителей;</w:t>
      </w:r>
    </w:p>
    <w:p w:rsidR="00000000" w:rsidRPr="00E42FD9" w:rsidRDefault="00836F99" w:rsidP="00E42FD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FD9">
        <w:rPr>
          <w:rFonts w:ascii="Times New Roman" w:hAnsi="Times New Roman" w:cs="Times New Roman"/>
          <w:sz w:val="28"/>
          <w:szCs w:val="28"/>
        </w:rPr>
        <w:t>полис обязательного страхования гражданской ответственности владельцев транспортных средс</w:t>
      </w:r>
      <w:r w:rsidRPr="00E42FD9">
        <w:rPr>
          <w:rFonts w:ascii="Times New Roman" w:hAnsi="Times New Roman" w:cs="Times New Roman"/>
          <w:sz w:val="28"/>
          <w:szCs w:val="28"/>
        </w:rPr>
        <w:t>тв;</w:t>
      </w:r>
    </w:p>
    <w:p w:rsidR="00000000" w:rsidRPr="00E42FD9" w:rsidRDefault="00836F99" w:rsidP="00E42FD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FD9">
        <w:rPr>
          <w:rFonts w:ascii="Times New Roman" w:hAnsi="Times New Roman" w:cs="Times New Roman"/>
          <w:sz w:val="28"/>
          <w:szCs w:val="28"/>
        </w:rPr>
        <w:t>договор обязательного страхования гражданской ответственности перевозчика за причинение вреда жизни, здоровью и имуществу пассажиров;</w:t>
      </w:r>
    </w:p>
    <w:p w:rsidR="00454A2F" w:rsidRDefault="00E42FD9" w:rsidP="00E42FD9">
      <w:pPr>
        <w:numPr>
          <w:ilvl w:val="0"/>
          <w:numId w:val="28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36F99" w:rsidRPr="00E42FD9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36F99" w:rsidRPr="00E42FD9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наличие общего водительского стажа не менее 3 лет у водителей, с которыми заключили (предполагают заключить) трудовые договоры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FD9" w:rsidRDefault="00E42FD9" w:rsidP="00E42FD9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Для использования транспортного средства в качестве легкового такси предлагается соблюдение следующих обязательных требований:</w:t>
      </w:r>
    </w:p>
    <w:p w:rsidR="00000000" w:rsidRPr="00E42FD9" w:rsidRDefault="00E42FD9" w:rsidP="00E42FD9">
      <w:pPr>
        <w:numPr>
          <w:ilvl w:val="0"/>
          <w:numId w:val="30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легковое такси должно и</w:t>
      </w:r>
      <w:r w:rsidR="00836F99" w:rsidRPr="00E42FD9">
        <w:rPr>
          <w:rFonts w:ascii="Times New Roman" w:hAnsi="Times New Roman" w:cs="Times New Roman"/>
          <w:sz w:val="28"/>
          <w:szCs w:val="28"/>
        </w:rPr>
        <w:t xml:space="preserve">меть </w:t>
      </w:r>
      <w:r w:rsidR="00836F99" w:rsidRPr="00E42FD9">
        <w:rPr>
          <w:rFonts w:ascii="Times New Roman" w:hAnsi="Times New Roman" w:cs="Times New Roman"/>
          <w:b/>
          <w:bCs/>
          <w:sz w:val="28"/>
          <w:szCs w:val="28"/>
        </w:rPr>
        <w:t xml:space="preserve">на всех боковых поверхностях кузова </w:t>
      </w:r>
      <w:proofErr w:type="spellStart"/>
      <w:r w:rsidR="00836F99" w:rsidRPr="00E42FD9">
        <w:rPr>
          <w:rFonts w:ascii="Times New Roman" w:hAnsi="Times New Roman" w:cs="Times New Roman"/>
          <w:sz w:val="28"/>
          <w:szCs w:val="28"/>
        </w:rPr>
        <w:t>цветографическую</w:t>
      </w:r>
      <w:proofErr w:type="spellEnd"/>
      <w:r w:rsidR="00836F99" w:rsidRPr="00E42FD9">
        <w:rPr>
          <w:rFonts w:ascii="Times New Roman" w:hAnsi="Times New Roman" w:cs="Times New Roman"/>
          <w:sz w:val="28"/>
          <w:szCs w:val="28"/>
        </w:rPr>
        <w:t xml:space="preserve"> схему, представляющу</w:t>
      </w:r>
      <w:r w:rsidR="00836F99" w:rsidRPr="00E42FD9">
        <w:rPr>
          <w:rFonts w:ascii="Times New Roman" w:hAnsi="Times New Roman" w:cs="Times New Roman"/>
          <w:sz w:val="28"/>
          <w:szCs w:val="28"/>
        </w:rPr>
        <w:t xml:space="preserve">ю собой композицию из квадратов контрастного цвета, расположенных в шахматном порядке, </w:t>
      </w:r>
      <w:r w:rsidR="00836F99" w:rsidRPr="00E42FD9">
        <w:rPr>
          <w:rFonts w:ascii="Times New Roman" w:hAnsi="Times New Roman" w:cs="Times New Roman"/>
          <w:b/>
          <w:bCs/>
          <w:sz w:val="28"/>
          <w:szCs w:val="28"/>
        </w:rPr>
        <w:t xml:space="preserve">нанесенных краской, пленкой на клеевой основе, резиновой лентой на магнитной основе, брендовых названий </w:t>
      </w:r>
      <w:r w:rsidR="00836F99" w:rsidRPr="00E42FD9">
        <w:rPr>
          <w:rFonts w:ascii="Times New Roman" w:hAnsi="Times New Roman" w:cs="Times New Roman"/>
          <w:b/>
          <w:bCs/>
          <w:sz w:val="28"/>
          <w:szCs w:val="28"/>
        </w:rPr>
        <w:t>фирм, контактных телефонов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Pr="00E42FD9" w:rsidRDefault="00E42FD9" w:rsidP="00E42FD9">
      <w:pPr>
        <w:numPr>
          <w:ilvl w:val="0"/>
          <w:numId w:val="30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36F99" w:rsidRPr="00E42FD9">
        <w:rPr>
          <w:rFonts w:ascii="Times New Roman" w:hAnsi="Times New Roman" w:cs="Times New Roman"/>
          <w:sz w:val="28"/>
          <w:szCs w:val="28"/>
        </w:rPr>
        <w:t xml:space="preserve">узов транспортного средства, используемого в качестве легкового такси, </w:t>
      </w:r>
      <w:r w:rsidR="00836F99" w:rsidRPr="00E42FD9">
        <w:rPr>
          <w:rFonts w:ascii="Times New Roman" w:hAnsi="Times New Roman" w:cs="Times New Roman"/>
          <w:b/>
          <w:bCs/>
          <w:sz w:val="28"/>
          <w:szCs w:val="28"/>
        </w:rPr>
        <w:t>должен соответствовать одному из установленных законом субъекта РФ цветов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Pr="00E42FD9" w:rsidRDefault="00E42FD9" w:rsidP="00E42FD9">
      <w:pPr>
        <w:numPr>
          <w:ilvl w:val="0"/>
          <w:numId w:val="30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36F99" w:rsidRPr="00E42FD9">
        <w:rPr>
          <w:rFonts w:ascii="Times New Roman" w:hAnsi="Times New Roman" w:cs="Times New Roman"/>
          <w:sz w:val="28"/>
          <w:szCs w:val="28"/>
        </w:rPr>
        <w:t>а</w:t>
      </w:r>
      <w:r w:rsidR="00836F99" w:rsidRPr="00E42FD9">
        <w:rPr>
          <w:rFonts w:ascii="Times New Roman" w:hAnsi="Times New Roman" w:cs="Times New Roman"/>
          <w:sz w:val="28"/>
          <w:szCs w:val="28"/>
        </w:rPr>
        <w:t xml:space="preserve"> крыше транспортного средства иметь опознава</w:t>
      </w:r>
      <w:r>
        <w:rPr>
          <w:rFonts w:ascii="Times New Roman" w:hAnsi="Times New Roman" w:cs="Times New Roman"/>
          <w:sz w:val="28"/>
          <w:szCs w:val="28"/>
        </w:rPr>
        <w:t>тельный фонарь оранжевого цвета;</w:t>
      </w:r>
    </w:p>
    <w:p w:rsidR="00000000" w:rsidRPr="00E42FD9" w:rsidRDefault="00E42FD9" w:rsidP="00E42FD9">
      <w:pPr>
        <w:numPr>
          <w:ilvl w:val="0"/>
          <w:numId w:val="30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легковое такси должно быть о</w:t>
      </w:r>
      <w:r w:rsidR="00836F99" w:rsidRPr="00E42FD9">
        <w:rPr>
          <w:rFonts w:ascii="Times New Roman" w:hAnsi="Times New Roman" w:cs="Times New Roman"/>
          <w:sz w:val="28"/>
          <w:szCs w:val="28"/>
        </w:rPr>
        <w:t>борудова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836F99" w:rsidRPr="00E42FD9">
        <w:rPr>
          <w:rFonts w:ascii="Times New Roman" w:hAnsi="Times New Roman" w:cs="Times New Roman"/>
          <w:sz w:val="28"/>
          <w:szCs w:val="28"/>
        </w:rPr>
        <w:t xml:space="preserve"> таксометром в случае, если плата определяется показаниями таксометра на основании установленных тари</w:t>
      </w:r>
      <w:r w:rsidR="00836F99" w:rsidRPr="00E42FD9">
        <w:rPr>
          <w:rFonts w:ascii="Times New Roman" w:hAnsi="Times New Roman" w:cs="Times New Roman"/>
          <w:sz w:val="28"/>
          <w:szCs w:val="28"/>
        </w:rPr>
        <w:t>фов исходя из фактического расстояния перевозки и (или) фактического времени пользования легковым такси</w:t>
      </w:r>
    </w:p>
    <w:p w:rsidR="00000000" w:rsidRPr="00E42FD9" w:rsidRDefault="00E42FD9" w:rsidP="00E42FD9">
      <w:pPr>
        <w:numPr>
          <w:ilvl w:val="0"/>
          <w:numId w:val="30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FD9">
        <w:rPr>
          <w:rFonts w:ascii="Times New Roman" w:hAnsi="Times New Roman" w:cs="Times New Roman"/>
          <w:bCs/>
          <w:sz w:val="28"/>
          <w:szCs w:val="28"/>
        </w:rPr>
        <w:t>легковое такси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должно и</w:t>
      </w:r>
      <w:r w:rsidR="00836F99" w:rsidRPr="00E42FD9">
        <w:rPr>
          <w:rFonts w:ascii="Times New Roman" w:hAnsi="Times New Roman" w:cs="Times New Roman"/>
          <w:b/>
          <w:bCs/>
          <w:sz w:val="28"/>
          <w:szCs w:val="28"/>
        </w:rPr>
        <w:t>меть государственные номера желтого цвет</w:t>
      </w:r>
      <w:r w:rsidR="00836F99" w:rsidRPr="00E42F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2FD9" w:rsidRPr="00E42FD9" w:rsidRDefault="00E42FD9" w:rsidP="00E42FD9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FD9" w:rsidRDefault="00E42FD9" w:rsidP="0052593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60096">
        <w:rPr>
          <w:rFonts w:ascii="Times New Roman" w:hAnsi="Times New Roman" w:cs="Times New Roman"/>
          <w:sz w:val="28"/>
          <w:szCs w:val="28"/>
        </w:rPr>
        <w:t xml:space="preserve">) </w:t>
      </w:r>
      <w:r w:rsidR="00E560CE">
        <w:rPr>
          <w:rFonts w:ascii="Times New Roman" w:hAnsi="Times New Roman" w:cs="Times New Roman"/>
          <w:sz w:val="28"/>
          <w:szCs w:val="28"/>
        </w:rPr>
        <w:t>Для</w:t>
      </w:r>
      <w:r w:rsidR="00C60096">
        <w:rPr>
          <w:rFonts w:ascii="Times New Roman" w:hAnsi="Times New Roman" w:cs="Times New Roman"/>
          <w:sz w:val="28"/>
          <w:szCs w:val="28"/>
        </w:rPr>
        <w:t xml:space="preserve"> решения проблем оказания услуг </w:t>
      </w:r>
      <w:r w:rsidR="00C60096" w:rsidRPr="00E560CE">
        <w:rPr>
          <w:rFonts w:ascii="Times New Roman" w:hAnsi="Times New Roman" w:cs="Times New Roman"/>
          <w:b/>
          <w:sz w:val="28"/>
          <w:szCs w:val="28"/>
        </w:rPr>
        <w:t xml:space="preserve">федеральными едиными службами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преодоления противостояния субъектов предпринимательской деятельности в сфере перевозок пассажиров и багажа легковым такси с представителями крупных сетевых </w:t>
      </w:r>
      <w:r w:rsidRPr="00E42FD9">
        <w:rPr>
          <w:rFonts w:ascii="Times New Roman" w:hAnsi="Times New Roman" w:cs="Times New Roman"/>
          <w:sz w:val="28"/>
          <w:szCs w:val="28"/>
        </w:rPr>
        <w:t xml:space="preserve">структур </w:t>
      </w:r>
      <w:r w:rsidR="00C60096" w:rsidRPr="00E42FD9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E42FD9">
        <w:rPr>
          <w:rFonts w:ascii="Times New Roman" w:hAnsi="Times New Roman" w:cs="Times New Roman"/>
          <w:sz w:val="28"/>
          <w:szCs w:val="28"/>
        </w:rPr>
        <w:t xml:space="preserve">закрепить в законе право заключение договора </w:t>
      </w:r>
      <w:proofErr w:type="spellStart"/>
      <w:r w:rsidRPr="00E42FD9">
        <w:rPr>
          <w:rFonts w:ascii="Times New Roman" w:hAnsi="Times New Roman" w:cs="Times New Roman"/>
          <w:sz w:val="28"/>
          <w:szCs w:val="28"/>
        </w:rPr>
        <w:t>фрактования</w:t>
      </w:r>
      <w:proofErr w:type="spellEnd"/>
      <w:r w:rsidRPr="00E42FD9">
        <w:rPr>
          <w:rFonts w:ascii="Times New Roman" w:hAnsi="Times New Roman" w:cs="Times New Roman"/>
          <w:sz w:val="28"/>
          <w:szCs w:val="28"/>
        </w:rPr>
        <w:t xml:space="preserve"> на территориях субъектов Российской Федерации на основании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42FD9" w:rsidRPr="00E42FD9" w:rsidRDefault="00E42FD9" w:rsidP="00E42FD9">
      <w:pPr>
        <w:pStyle w:val="a8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FD9">
        <w:rPr>
          <w:rFonts w:ascii="Times New Roman" w:hAnsi="Times New Roman" w:cs="Times New Roman"/>
          <w:sz w:val="28"/>
          <w:szCs w:val="28"/>
        </w:rPr>
        <w:t>разрешения на осуществления перевозок пассажиров и багажа легковым такси</w:t>
      </w:r>
      <w:r w:rsidR="00682CF4">
        <w:rPr>
          <w:rFonts w:ascii="Times New Roman" w:hAnsi="Times New Roman" w:cs="Times New Roman"/>
          <w:sz w:val="28"/>
          <w:szCs w:val="28"/>
        </w:rPr>
        <w:t xml:space="preserve">, выданного уполномоченным органом </w:t>
      </w:r>
      <w:proofErr w:type="spellStart"/>
      <w:r w:rsidR="00682CF4">
        <w:rPr>
          <w:rFonts w:ascii="Times New Roman" w:hAnsi="Times New Roman" w:cs="Times New Roman"/>
          <w:sz w:val="28"/>
          <w:szCs w:val="28"/>
        </w:rPr>
        <w:t>фрактовщику</w:t>
      </w:r>
      <w:proofErr w:type="spellEnd"/>
      <w:r w:rsidR="00682CF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82CF4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="00682CF4">
        <w:rPr>
          <w:rFonts w:ascii="Times New Roman" w:hAnsi="Times New Roman" w:cs="Times New Roman"/>
          <w:sz w:val="28"/>
          <w:szCs w:val="28"/>
        </w:rPr>
        <w:t xml:space="preserve"> деятельности на территории субъекта РФ</w:t>
      </w:r>
      <w:r w:rsidRPr="00E42FD9">
        <w:rPr>
          <w:rFonts w:ascii="Times New Roman" w:hAnsi="Times New Roman" w:cs="Times New Roman"/>
          <w:sz w:val="28"/>
          <w:szCs w:val="28"/>
        </w:rPr>
        <w:t>;</w:t>
      </w:r>
    </w:p>
    <w:p w:rsidR="00E42FD9" w:rsidRDefault="00E42FD9" w:rsidP="00E42FD9">
      <w:pPr>
        <w:pStyle w:val="a8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FD9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E42FD9">
        <w:rPr>
          <w:rFonts w:ascii="Times New Roman" w:hAnsi="Times New Roman" w:cs="Times New Roman"/>
          <w:sz w:val="28"/>
          <w:szCs w:val="28"/>
        </w:rPr>
        <w:t>разрешения на осуществления перевозок пассажиров и багажа легковым такси</w:t>
      </w:r>
      <w:r w:rsidR="00682CF4">
        <w:rPr>
          <w:rFonts w:ascii="Times New Roman" w:hAnsi="Times New Roman" w:cs="Times New Roman"/>
          <w:sz w:val="28"/>
          <w:szCs w:val="28"/>
        </w:rPr>
        <w:t xml:space="preserve">, выданного уполномоченным органом </w:t>
      </w:r>
      <w:proofErr w:type="spellStart"/>
      <w:r w:rsidR="00682CF4">
        <w:rPr>
          <w:rFonts w:ascii="Times New Roman" w:hAnsi="Times New Roman" w:cs="Times New Roman"/>
          <w:sz w:val="28"/>
          <w:szCs w:val="28"/>
        </w:rPr>
        <w:t>фрактовщику</w:t>
      </w:r>
      <w:proofErr w:type="spellEnd"/>
      <w:r w:rsidR="00682CF4">
        <w:rPr>
          <w:rFonts w:ascii="Times New Roman" w:hAnsi="Times New Roman" w:cs="Times New Roman"/>
          <w:sz w:val="28"/>
          <w:szCs w:val="28"/>
        </w:rPr>
        <w:t>, у которого пункт подачи легкового такси находится на территории субъекта РФ, а пункт назначения находится за пределами территории данного субъекта РФ;</w:t>
      </w:r>
    </w:p>
    <w:p w:rsidR="00682CF4" w:rsidRPr="00E42FD9" w:rsidRDefault="00682CF4" w:rsidP="00E42FD9">
      <w:pPr>
        <w:pStyle w:val="a8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E42FD9">
        <w:rPr>
          <w:rFonts w:ascii="Times New Roman" w:hAnsi="Times New Roman" w:cs="Times New Roman"/>
          <w:sz w:val="28"/>
          <w:szCs w:val="28"/>
        </w:rPr>
        <w:t>разрешения на осуществления перевозок пассажиров и багажа легковым такси</w:t>
      </w:r>
      <w:r>
        <w:rPr>
          <w:rFonts w:ascii="Times New Roman" w:hAnsi="Times New Roman" w:cs="Times New Roman"/>
          <w:sz w:val="28"/>
          <w:szCs w:val="28"/>
        </w:rPr>
        <w:t xml:space="preserve">, выданного уполномоченным органом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фрактовщику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и соглашений, заключенных между субъектами РФ.</w:t>
      </w:r>
    </w:p>
    <w:p w:rsidR="00525933" w:rsidRDefault="00682CF4" w:rsidP="00682C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B51C3" w:rsidRPr="00CB51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0CE">
        <w:rPr>
          <w:rFonts w:ascii="Times New Roman" w:hAnsi="Times New Roman" w:cs="Times New Roman"/>
          <w:sz w:val="28"/>
          <w:szCs w:val="28"/>
        </w:rPr>
        <w:t xml:space="preserve">Особое внимание уделить </w:t>
      </w:r>
      <w:r w:rsidR="00E560CE" w:rsidRPr="00E560CE">
        <w:rPr>
          <w:rFonts w:ascii="Times New Roman" w:hAnsi="Times New Roman" w:cs="Times New Roman"/>
          <w:b/>
          <w:sz w:val="28"/>
          <w:szCs w:val="28"/>
        </w:rPr>
        <w:t>нормам об</w:t>
      </w:r>
      <w:r w:rsidR="00C60096" w:rsidRPr="00E560CE">
        <w:rPr>
          <w:rFonts w:ascii="Times New Roman" w:hAnsi="Times New Roman" w:cs="Times New Roman"/>
          <w:b/>
          <w:sz w:val="28"/>
          <w:szCs w:val="28"/>
        </w:rPr>
        <w:t xml:space="preserve"> административной ответственности</w:t>
      </w:r>
      <w:r w:rsidR="00312C84">
        <w:rPr>
          <w:rFonts w:ascii="Times New Roman" w:hAnsi="Times New Roman" w:cs="Times New Roman"/>
          <w:sz w:val="28"/>
          <w:szCs w:val="28"/>
        </w:rPr>
        <w:t>.</w:t>
      </w:r>
      <w:r w:rsidR="00C60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ужесточения административной ответственности предлагается исключить предлагаемую законопроектом № 472515-6 дифференциацию сумм штрафов, не допускать снижения установленных уже размеров ответственности, а также</w:t>
      </w:r>
      <w:r w:rsidR="00C60096">
        <w:rPr>
          <w:rFonts w:ascii="Times New Roman" w:hAnsi="Times New Roman" w:cs="Times New Roman"/>
          <w:sz w:val="28"/>
          <w:szCs w:val="28"/>
        </w:rPr>
        <w:t xml:space="preserve"> ввести административную ответственност</w:t>
      </w:r>
      <w:r w:rsidR="00E560CE">
        <w:rPr>
          <w:rFonts w:ascii="Times New Roman" w:hAnsi="Times New Roman" w:cs="Times New Roman"/>
          <w:sz w:val="28"/>
          <w:szCs w:val="28"/>
        </w:rPr>
        <w:t>ь</w:t>
      </w:r>
      <w:r w:rsidR="00C60096">
        <w:rPr>
          <w:rFonts w:ascii="Times New Roman" w:hAnsi="Times New Roman" w:cs="Times New Roman"/>
          <w:sz w:val="28"/>
          <w:szCs w:val="28"/>
        </w:rPr>
        <w:t xml:space="preserve"> за нарушения требований: </w:t>
      </w:r>
    </w:p>
    <w:p w:rsidR="00525933" w:rsidRPr="00E560CE" w:rsidRDefault="00C60096" w:rsidP="00E560CE">
      <w:pPr>
        <w:pStyle w:val="a8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0CE">
        <w:rPr>
          <w:rFonts w:ascii="Times New Roman" w:hAnsi="Times New Roman" w:cs="Times New Roman"/>
          <w:sz w:val="28"/>
          <w:szCs w:val="28"/>
        </w:rPr>
        <w:t xml:space="preserve">о передаче заказов на перевозку пассажиров и багажа легковым такси, </w:t>
      </w:r>
    </w:p>
    <w:p w:rsidR="00C60096" w:rsidRPr="00E560CE" w:rsidRDefault="00C60096" w:rsidP="00E560CE">
      <w:pPr>
        <w:pStyle w:val="a8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0CE">
        <w:rPr>
          <w:rFonts w:ascii="Times New Roman" w:hAnsi="Times New Roman" w:cs="Times New Roman"/>
          <w:sz w:val="28"/>
          <w:szCs w:val="28"/>
        </w:rPr>
        <w:t>к организации и осуществлению деятельности по перевозке пассажиров и багажа легковым такси, а также по приему и (или) передаче заказов легкового такси</w:t>
      </w:r>
      <w:r w:rsidR="00525933" w:rsidRPr="00E560CE">
        <w:rPr>
          <w:rFonts w:ascii="Times New Roman" w:hAnsi="Times New Roman" w:cs="Times New Roman"/>
          <w:sz w:val="28"/>
          <w:szCs w:val="28"/>
        </w:rPr>
        <w:t>.</w:t>
      </w:r>
    </w:p>
    <w:p w:rsidR="004073EA" w:rsidRDefault="00CB51C3" w:rsidP="00A4463D">
      <w:pPr>
        <w:autoSpaceDE w:val="0"/>
        <w:autoSpaceDN w:val="0"/>
        <w:adjustRightInd w:val="0"/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в заключение</w:t>
      </w:r>
      <w:r w:rsidR="004020E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A1E60" w:rsidRDefault="00FA1E60" w:rsidP="00FA1E60">
      <w:pPr>
        <w:autoSpaceDE w:val="0"/>
        <w:autoSpaceDN w:val="0"/>
        <w:adjustRightInd w:val="0"/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реформ, прошедших в стране, показал, что развитие цивилизованного рынка таксомоторных перевозок самостоятельно, без помощи государства, невозможно. Государственное регулирование деятельности этой сферы относится к одной из важных функций, поскольку данная отрасль тесно связана с безопасностью жизни и здоровья людей.  Необходимость государственного регулирования рынка таксомоторных перевозок определяется также и рядом иных факторов. Так, например, как любая отрасль общественных отношений – рынок таксомоторных перевозок нуждается</w:t>
      </w:r>
      <w:r w:rsidR="00312C8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1E60" w:rsidRPr="00FA1E60" w:rsidRDefault="003A0935" w:rsidP="00FA1E60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фундаментальных правил</w:t>
      </w:r>
      <w:r w:rsidR="00FA1E60" w:rsidRPr="00FA1E60">
        <w:rPr>
          <w:rFonts w:ascii="Times New Roman" w:hAnsi="Times New Roman" w:cs="Times New Roman"/>
          <w:sz w:val="28"/>
          <w:szCs w:val="28"/>
        </w:rPr>
        <w:t xml:space="preserve"> в интересах общественной безопасности;</w:t>
      </w:r>
    </w:p>
    <w:p w:rsidR="00FA1E60" w:rsidRDefault="00FA1E60" w:rsidP="00FA1E60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поддержании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здоровой конкуренции и защите от негативных последствий высокого уровня конкуренции;</w:t>
      </w:r>
    </w:p>
    <w:p w:rsidR="00FA1E60" w:rsidRDefault="00FA1E60" w:rsidP="00FA1E60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соблюдении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транспортного пространства, </w:t>
      </w:r>
      <w:r w:rsidR="00EC68D4">
        <w:rPr>
          <w:rFonts w:ascii="Times New Roman" w:hAnsi="Times New Roman" w:cs="Times New Roman"/>
          <w:sz w:val="28"/>
          <w:szCs w:val="28"/>
        </w:rPr>
        <w:t>наличии действенной системы контроля;</w:t>
      </w:r>
    </w:p>
    <w:p w:rsidR="00EC68D4" w:rsidRDefault="00EC68D4" w:rsidP="00FA1E60">
      <w:pPr>
        <w:pStyle w:val="a8"/>
        <w:numPr>
          <w:ilvl w:val="0"/>
          <w:numId w:val="23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регулировани</w:t>
      </w:r>
      <w:r w:rsidR="003A0935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уровня тарифов </w:t>
      </w:r>
      <w:r w:rsidR="00682CF4">
        <w:rPr>
          <w:rFonts w:ascii="Times New Roman" w:hAnsi="Times New Roman" w:cs="Times New Roman"/>
          <w:sz w:val="28"/>
          <w:szCs w:val="28"/>
        </w:rPr>
        <w:t>и выполнения социальных заказов;</w:t>
      </w:r>
    </w:p>
    <w:p w:rsidR="009F5AA7" w:rsidRPr="009F5AA7" w:rsidRDefault="009F5AA7" w:rsidP="00EC68D4">
      <w:pPr>
        <w:autoSpaceDE w:val="0"/>
        <w:autoSpaceDN w:val="0"/>
        <w:adjustRightInd w:val="0"/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эт</w:t>
      </w:r>
      <w:r w:rsidR="00EC68D4">
        <w:rPr>
          <w:rFonts w:ascii="Times New Roman" w:hAnsi="Times New Roman" w:cs="Times New Roman"/>
          <w:sz w:val="28"/>
          <w:szCs w:val="28"/>
        </w:rPr>
        <w:t>их факторов</w:t>
      </w:r>
      <w:r>
        <w:rPr>
          <w:rFonts w:ascii="Times New Roman" w:hAnsi="Times New Roman" w:cs="Times New Roman"/>
          <w:sz w:val="28"/>
          <w:szCs w:val="28"/>
        </w:rPr>
        <w:t xml:space="preserve"> российско</w:t>
      </w:r>
      <w:r w:rsidR="00EC68D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EC68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должн</w:t>
      </w:r>
      <w:r w:rsidR="003A093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8D4">
        <w:rPr>
          <w:rFonts w:ascii="Times New Roman" w:hAnsi="Times New Roman" w:cs="Times New Roman"/>
          <w:sz w:val="28"/>
          <w:szCs w:val="28"/>
        </w:rPr>
        <w:t>со</w:t>
      </w:r>
      <w:r w:rsidR="003A0935">
        <w:rPr>
          <w:rFonts w:ascii="Times New Roman" w:hAnsi="Times New Roman" w:cs="Times New Roman"/>
          <w:sz w:val="28"/>
          <w:szCs w:val="28"/>
        </w:rPr>
        <w:t>держать</w:t>
      </w:r>
      <w:r w:rsidR="00EC68D4">
        <w:rPr>
          <w:rFonts w:ascii="Times New Roman" w:hAnsi="Times New Roman" w:cs="Times New Roman"/>
          <w:sz w:val="28"/>
          <w:szCs w:val="28"/>
        </w:rPr>
        <w:t xml:space="preserve"> два основных принципа: качество и безопасность услуг такси.</w:t>
      </w:r>
    </w:p>
    <w:p w:rsidR="00682CF4" w:rsidRDefault="00682CF4" w:rsidP="00682CF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12B" w:rsidRDefault="006C212B" w:rsidP="00682CF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12B" w:rsidRDefault="006C212B" w:rsidP="006C21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12B" w:rsidRDefault="006C212B" w:rsidP="006C21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12B" w:rsidRDefault="006C212B" w:rsidP="006C21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12B" w:rsidRDefault="006C212B" w:rsidP="006C21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12B" w:rsidRDefault="006C212B" w:rsidP="006C21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12B" w:rsidRDefault="006C212B" w:rsidP="006C21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12B" w:rsidRDefault="006C212B" w:rsidP="006C21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12B" w:rsidRDefault="006C212B" w:rsidP="006C21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CF4" w:rsidRDefault="00682CF4" w:rsidP="006C21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CF4" w:rsidRDefault="00682CF4" w:rsidP="006C21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CF4" w:rsidRDefault="00682CF4" w:rsidP="006C21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CF4" w:rsidRDefault="00682CF4" w:rsidP="006C21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CF4" w:rsidRDefault="00682CF4" w:rsidP="006C21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CF4" w:rsidRDefault="00682CF4" w:rsidP="006C21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CF4" w:rsidRDefault="00682CF4" w:rsidP="006C21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CF4" w:rsidRDefault="00682CF4" w:rsidP="006C21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CF4" w:rsidRDefault="00682CF4" w:rsidP="006C21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CF4" w:rsidRDefault="00682CF4" w:rsidP="006C21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CF4" w:rsidRDefault="00682CF4" w:rsidP="006C21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CF4" w:rsidRDefault="00682CF4" w:rsidP="006C21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CF4" w:rsidRDefault="00682CF4" w:rsidP="006C21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CF4" w:rsidRDefault="00682CF4" w:rsidP="006C21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CF4" w:rsidRDefault="00682CF4" w:rsidP="006C21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CF4" w:rsidRDefault="00682CF4" w:rsidP="006C21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CF4" w:rsidRDefault="00682CF4" w:rsidP="006C21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CF4" w:rsidRDefault="00682CF4" w:rsidP="006C21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CF4" w:rsidRDefault="00682CF4" w:rsidP="006C21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CF4" w:rsidRDefault="00682CF4" w:rsidP="006C21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CF4" w:rsidRDefault="00682CF4" w:rsidP="006C21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CF4" w:rsidRDefault="00682CF4" w:rsidP="006C21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CF4" w:rsidRDefault="00682CF4" w:rsidP="006C21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CF4" w:rsidRDefault="00682CF4" w:rsidP="006C21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12B" w:rsidRDefault="006C212B" w:rsidP="006C21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12B" w:rsidRDefault="006C212B" w:rsidP="006C21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12B" w:rsidRPr="009F5AA7" w:rsidRDefault="006C212B" w:rsidP="006C21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60FE" w:rsidRDefault="006C212B" w:rsidP="006C2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3D1">
        <w:rPr>
          <w:rFonts w:ascii="Times New Roman" w:hAnsi="Times New Roman" w:cs="Times New Roman"/>
          <w:sz w:val="24"/>
          <w:szCs w:val="24"/>
        </w:rPr>
        <w:t xml:space="preserve">Материал подготовлен аппаратом Уполномоченного по защите прав предпринимателей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163D1">
        <w:rPr>
          <w:rFonts w:ascii="Times New Roman" w:hAnsi="Times New Roman" w:cs="Times New Roman"/>
          <w:sz w:val="24"/>
          <w:szCs w:val="24"/>
        </w:rPr>
        <w:t>в Ярославской области</w:t>
      </w:r>
      <w:r>
        <w:rPr>
          <w:rFonts w:ascii="Times New Roman" w:hAnsi="Times New Roman" w:cs="Times New Roman"/>
          <w:sz w:val="24"/>
          <w:szCs w:val="24"/>
        </w:rPr>
        <w:t>. 150003, г. Ярославль, ул. Терешковой, д. 12. Тел. (4852) 785603,                      факс (4852) 785606,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C70C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916F77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ombudsmanyar</w:t>
        </w:r>
        <w:r w:rsidRPr="006C212B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916F77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6C212B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916F77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70C0">
        <w:rPr>
          <w:rFonts w:ascii="Times New Roman" w:hAnsi="Times New Roman" w:cs="Times New Roman"/>
          <w:sz w:val="24"/>
          <w:szCs w:val="24"/>
        </w:rPr>
        <w:t>http://www.ombudsmen-yar.ru/</w:t>
      </w:r>
    </w:p>
    <w:sectPr w:rsidR="003E60FE" w:rsidSect="00EC68D4">
      <w:headerReference w:type="default" r:id="rId10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F99" w:rsidRDefault="00836F99" w:rsidP="00EC68D4">
      <w:pPr>
        <w:spacing w:after="0" w:line="240" w:lineRule="auto"/>
      </w:pPr>
      <w:r>
        <w:separator/>
      </w:r>
    </w:p>
  </w:endnote>
  <w:endnote w:type="continuationSeparator" w:id="0">
    <w:p w:rsidR="00836F99" w:rsidRDefault="00836F99" w:rsidP="00EC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F99" w:rsidRDefault="00836F99" w:rsidP="00EC68D4">
      <w:pPr>
        <w:spacing w:after="0" w:line="240" w:lineRule="auto"/>
      </w:pPr>
      <w:r>
        <w:separator/>
      </w:r>
    </w:p>
  </w:footnote>
  <w:footnote w:type="continuationSeparator" w:id="0">
    <w:p w:rsidR="00836F99" w:rsidRDefault="00836F99" w:rsidP="00EC6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796223"/>
      <w:docPartObj>
        <w:docPartGallery w:val="Page Numbers (Top of Page)"/>
        <w:docPartUnique/>
      </w:docPartObj>
    </w:sdtPr>
    <w:sdtEndPr/>
    <w:sdtContent>
      <w:p w:rsidR="00EC68D4" w:rsidRDefault="00EC68D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CF4">
          <w:rPr>
            <w:noProof/>
          </w:rPr>
          <w:t>9</w:t>
        </w:r>
        <w:r>
          <w:fldChar w:fldCharType="end"/>
        </w:r>
      </w:p>
    </w:sdtContent>
  </w:sdt>
  <w:p w:rsidR="00EC68D4" w:rsidRDefault="00EC68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C33"/>
    <w:multiLevelType w:val="hybridMultilevel"/>
    <w:tmpl w:val="6DAA9B5C"/>
    <w:lvl w:ilvl="0" w:tplc="95C63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7C5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A65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B26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F21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FCF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04A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180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BAF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C93179"/>
    <w:multiLevelType w:val="hybridMultilevel"/>
    <w:tmpl w:val="339429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521AB"/>
    <w:multiLevelType w:val="hybridMultilevel"/>
    <w:tmpl w:val="8C0AEBE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BE50A3"/>
    <w:multiLevelType w:val="hybridMultilevel"/>
    <w:tmpl w:val="972295B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475C4F"/>
    <w:multiLevelType w:val="hybridMultilevel"/>
    <w:tmpl w:val="210AC6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9902A2"/>
    <w:multiLevelType w:val="hybridMultilevel"/>
    <w:tmpl w:val="4E186F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F7ED1"/>
    <w:multiLevelType w:val="hybridMultilevel"/>
    <w:tmpl w:val="F3D00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926AF"/>
    <w:multiLevelType w:val="hybridMultilevel"/>
    <w:tmpl w:val="9484F29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9028BD"/>
    <w:multiLevelType w:val="hybridMultilevel"/>
    <w:tmpl w:val="19B47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84896"/>
    <w:multiLevelType w:val="hybridMultilevel"/>
    <w:tmpl w:val="DCA69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7619D"/>
    <w:multiLevelType w:val="hybridMultilevel"/>
    <w:tmpl w:val="1BE0D95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E65D4D"/>
    <w:multiLevelType w:val="hybridMultilevel"/>
    <w:tmpl w:val="2562697A"/>
    <w:lvl w:ilvl="0" w:tplc="D5165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66FD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F6AF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923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649E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DA2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45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E26A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7C29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694DCC"/>
    <w:multiLevelType w:val="hybridMultilevel"/>
    <w:tmpl w:val="97E0D5B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ADC8E5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E6067B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9CEED0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7D0030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22ADFF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918EC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8D2DB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D3CAC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>
    <w:nsid w:val="2ABC1790"/>
    <w:multiLevelType w:val="hybridMultilevel"/>
    <w:tmpl w:val="641E41F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E1457B"/>
    <w:multiLevelType w:val="hybridMultilevel"/>
    <w:tmpl w:val="78A48D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F31F49"/>
    <w:multiLevelType w:val="hybridMultilevel"/>
    <w:tmpl w:val="B2E0E1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3B5F7A"/>
    <w:multiLevelType w:val="hybridMultilevel"/>
    <w:tmpl w:val="F7E257E8"/>
    <w:lvl w:ilvl="0" w:tplc="14DEF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05421F9"/>
    <w:multiLevelType w:val="multilevel"/>
    <w:tmpl w:val="0D66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4C538C"/>
    <w:multiLevelType w:val="hybridMultilevel"/>
    <w:tmpl w:val="C3CE31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D5E5602"/>
    <w:multiLevelType w:val="hybridMultilevel"/>
    <w:tmpl w:val="B2829F2C"/>
    <w:lvl w:ilvl="0" w:tplc="C4824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DC8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606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CEE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00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2AD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18E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D2D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3CA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00E6D2A"/>
    <w:multiLevelType w:val="hybridMultilevel"/>
    <w:tmpl w:val="5C70CA9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C85FE3"/>
    <w:multiLevelType w:val="hybridMultilevel"/>
    <w:tmpl w:val="881E57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CA1BE8"/>
    <w:multiLevelType w:val="hybridMultilevel"/>
    <w:tmpl w:val="AFBAFF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10E6E3A"/>
    <w:multiLevelType w:val="hybridMultilevel"/>
    <w:tmpl w:val="F67209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223E5A"/>
    <w:multiLevelType w:val="hybridMultilevel"/>
    <w:tmpl w:val="925C70B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696057"/>
    <w:multiLevelType w:val="hybridMultilevel"/>
    <w:tmpl w:val="87E4DE0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566FD7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EF6AF1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592363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E649E3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7DA200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BB4578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6E26A0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7C290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76252981"/>
    <w:multiLevelType w:val="multilevel"/>
    <w:tmpl w:val="06E4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C10745"/>
    <w:multiLevelType w:val="hybridMultilevel"/>
    <w:tmpl w:val="100E5BB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9836F93"/>
    <w:multiLevelType w:val="multilevel"/>
    <w:tmpl w:val="7662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4F67C2"/>
    <w:multiLevelType w:val="hybridMultilevel"/>
    <w:tmpl w:val="9B5451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361CA6"/>
    <w:multiLevelType w:val="multilevel"/>
    <w:tmpl w:val="9F8A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2"/>
  </w:num>
  <w:num w:numId="3">
    <w:abstractNumId w:val="2"/>
  </w:num>
  <w:num w:numId="4">
    <w:abstractNumId w:val="15"/>
  </w:num>
  <w:num w:numId="5">
    <w:abstractNumId w:val="1"/>
  </w:num>
  <w:num w:numId="6">
    <w:abstractNumId w:val="9"/>
  </w:num>
  <w:num w:numId="7">
    <w:abstractNumId w:val="13"/>
  </w:num>
  <w:num w:numId="8">
    <w:abstractNumId w:val="5"/>
  </w:num>
  <w:num w:numId="9">
    <w:abstractNumId w:val="28"/>
  </w:num>
  <w:num w:numId="10">
    <w:abstractNumId w:val="17"/>
  </w:num>
  <w:num w:numId="11">
    <w:abstractNumId w:val="30"/>
  </w:num>
  <w:num w:numId="12">
    <w:abstractNumId w:val="27"/>
  </w:num>
  <w:num w:numId="13">
    <w:abstractNumId w:val="4"/>
  </w:num>
  <w:num w:numId="14">
    <w:abstractNumId w:val="8"/>
  </w:num>
  <w:num w:numId="15">
    <w:abstractNumId w:val="3"/>
  </w:num>
  <w:num w:numId="16">
    <w:abstractNumId w:val="7"/>
  </w:num>
  <w:num w:numId="17">
    <w:abstractNumId w:val="18"/>
  </w:num>
  <w:num w:numId="18">
    <w:abstractNumId w:val="29"/>
  </w:num>
  <w:num w:numId="19">
    <w:abstractNumId w:val="21"/>
  </w:num>
  <w:num w:numId="20">
    <w:abstractNumId w:val="10"/>
  </w:num>
  <w:num w:numId="21">
    <w:abstractNumId w:val="16"/>
  </w:num>
  <w:num w:numId="22">
    <w:abstractNumId w:val="6"/>
  </w:num>
  <w:num w:numId="23">
    <w:abstractNumId w:val="24"/>
  </w:num>
  <w:num w:numId="24">
    <w:abstractNumId w:val="14"/>
  </w:num>
  <w:num w:numId="25">
    <w:abstractNumId w:val="20"/>
  </w:num>
  <w:num w:numId="26">
    <w:abstractNumId w:val="19"/>
  </w:num>
  <w:num w:numId="27">
    <w:abstractNumId w:val="0"/>
  </w:num>
  <w:num w:numId="28">
    <w:abstractNumId w:val="12"/>
  </w:num>
  <w:num w:numId="29">
    <w:abstractNumId w:val="11"/>
  </w:num>
  <w:num w:numId="30">
    <w:abstractNumId w:val="2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49"/>
    <w:rsid w:val="000B51E7"/>
    <w:rsid w:val="00104F2E"/>
    <w:rsid w:val="001654FA"/>
    <w:rsid w:val="001E64A7"/>
    <w:rsid w:val="00236BCA"/>
    <w:rsid w:val="00284AAF"/>
    <w:rsid w:val="00287E12"/>
    <w:rsid w:val="002A0A53"/>
    <w:rsid w:val="00312C84"/>
    <w:rsid w:val="003A0935"/>
    <w:rsid w:val="003E60FE"/>
    <w:rsid w:val="004020EF"/>
    <w:rsid w:val="004073EA"/>
    <w:rsid w:val="0041156A"/>
    <w:rsid w:val="00454A2F"/>
    <w:rsid w:val="004A1AE2"/>
    <w:rsid w:val="005051D5"/>
    <w:rsid w:val="00516A61"/>
    <w:rsid w:val="00525933"/>
    <w:rsid w:val="005C34B2"/>
    <w:rsid w:val="005D0F60"/>
    <w:rsid w:val="005E465A"/>
    <w:rsid w:val="00682CF4"/>
    <w:rsid w:val="006B40CA"/>
    <w:rsid w:val="006C212B"/>
    <w:rsid w:val="006F40C5"/>
    <w:rsid w:val="00710411"/>
    <w:rsid w:val="00836F99"/>
    <w:rsid w:val="008D27BC"/>
    <w:rsid w:val="009F5AA7"/>
    <w:rsid w:val="00A4463D"/>
    <w:rsid w:val="00AC3F49"/>
    <w:rsid w:val="00B70766"/>
    <w:rsid w:val="00B7446C"/>
    <w:rsid w:val="00C36C8A"/>
    <w:rsid w:val="00C60096"/>
    <w:rsid w:val="00C92843"/>
    <w:rsid w:val="00CB51C3"/>
    <w:rsid w:val="00E2538D"/>
    <w:rsid w:val="00E42FD9"/>
    <w:rsid w:val="00E560CE"/>
    <w:rsid w:val="00EC68D4"/>
    <w:rsid w:val="00F44297"/>
    <w:rsid w:val="00FA1E60"/>
    <w:rsid w:val="00FB3B86"/>
    <w:rsid w:val="00FD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uiPriority w:val="99"/>
    <w:rsid w:val="00AC3F4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4">
    <w:name w:val="Strong"/>
    <w:basedOn w:val="a0"/>
    <w:uiPriority w:val="22"/>
    <w:qFormat/>
    <w:rsid w:val="001E64A7"/>
    <w:rPr>
      <w:b/>
      <w:bCs/>
    </w:rPr>
  </w:style>
  <w:style w:type="paragraph" w:styleId="a5">
    <w:name w:val="Body Text"/>
    <w:basedOn w:val="a"/>
    <w:link w:val="a6"/>
    <w:rsid w:val="00E253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E253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4A1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1AE2"/>
  </w:style>
  <w:style w:type="paragraph" w:styleId="a8">
    <w:name w:val="List Paragraph"/>
    <w:basedOn w:val="a"/>
    <w:uiPriority w:val="34"/>
    <w:qFormat/>
    <w:rsid w:val="003E60F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C6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68D4"/>
  </w:style>
  <w:style w:type="paragraph" w:styleId="ab">
    <w:name w:val="footer"/>
    <w:basedOn w:val="a"/>
    <w:link w:val="ac"/>
    <w:uiPriority w:val="99"/>
    <w:unhideWhenUsed/>
    <w:rsid w:val="00EC6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68D4"/>
  </w:style>
  <w:style w:type="character" w:styleId="ad">
    <w:name w:val="Hyperlink"/>
    <w:basedOn w:val="a0"/>
    <w:uiPriority w:val="99"/>
    <w:unhideWhenUsed/>
    <w:rsid w:val="006C212B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C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212B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5C34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uiPriority w:val="99"/>
    <w:rsid w:val="00AC3F4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4">
    <w:name w:val="Strong"/>
    <w:basedOn w:val="a0"/>
    <w:uiPriority w:val="22"/>
    <w:qFormat/>
    <w:rsid w:val="001E64A7"/>
    <w:rPr>
      <w:b/>
      <w:bCs/>
    </w:rPr>
  </w:style>
  <w:style w:type="paragraph" w:styleId="a5">
    <w:name w:val="Body Text"/>
    <w:basedOn w:val="a"/>
    <w:link w:val="a6"/>
    <w:rsid w:val="00E253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E253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4A1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1AE2"/>
  </w:style>
  <w:style w:type="paragraph" w:styleId="a8">
    <w:name w:val="List Paragraph"/>
    <w:basedOn w:val="a"/>
    <w:uiPriority w:val="34"/>
    <w:qFormat/>
    <w:rsid w:val="003E60F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C6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68D4"/>
  </w:style>
  <w:style w:type="paragraph" w:styleId="ab">
    <w:name w:val="footer"/>
    <w:basedOn w:val="a"/>
    <w:link w:val="ac"/>
    <w:uiPriority w:val="99"/>
    <w:unhideWhenUsed/>
    <w:rsid w:val="00EC6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C68D4"/>
  </w:style>
  <w:style w:type="character" w:styleId="ad">
    <w:name w:val="Hyperlink"/>
    <w:basedOn w:val="a0"/>
    <w:uiPriority w:val="99"/>
    <w:unhideWhenUsed/>
    <w:rsid w:val="006C212B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C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212B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5C34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9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2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61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47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9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34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9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0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3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1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7/1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budsmany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3871</Words>
  <Characters>22070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Мамаева Наталия Викторовна</dc:creator>
  <cp:lastModifiedBy>Мамаева Наталия Викторовна</cp:lastModifiedBy>
  <cp:revision>4</cp:revision>
  <cp:lastPrinted>2014-08-04T08:16:00Z</cp:lastPrinted>
  <dcterms:created xsi:type="dcterms:W3CDTF">2014-08-01T07:45:00Z</dcterms:created>
  <dcterms:modified xsi:type="dcterms:W3CDTF">2014-08-05T10:01:00Z</dcterms:modified>
</cp:coreProperties>
</file>