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75" w:rsidRPr="00E203F9" w:rsidRDefault="002920B7" w:rsidP="00F84875">
      <w:pPr>
        <w:pStyle w:val="ConsPlusTitle"/>
        <w:spacing w:before="120" w:after="120"/>
        <w:jc w:val="center"/>
        <w:rPr>
          <w:rFonts w:ascii="Times New Roman" w:hAnsi="Times New Roman" w:cs="Times New Roman"/>
          <w:sz w:val="28"/>
          <w:szCs w:val="32"/>
          <w:u w:val="single"/>
        </w:rPr>
      </w:pPr>
      <w:r w:rsidRPr="00E203F9">
        <w:rPr>
          <w:rFonts w:ascii="Times New Roman" w:hAnsi="Times New Roman" w:cs="Times New Roman"/>
          <w:sz w:val="28"/>
          <w:szCs w:val="32"/>
          <w:u w:val="single"/>
        </w:rPr>
        <w:t xml:space="preserve">Обзор изменений в федеральном </w:t>
      </w:r>
      <w:proofErr w:type="gramStart"/>
      <w:r w:rsidRPr="00E203F9">
        <w:rPr>
          <w:rFonts w:ascii="Times New Roman" w:hAnsi="Times New Roman" w:cs="Times New Roman"/>
          <w:sz w:val="28"/>
          <w:szCs w:val="32"/>
          <w:u w:val="single"/>
        </w:rPr>
        <w:t>законодательстве</w:t>
      </w:r>
      <w:proofErr w:type="gramEnd"/>
      <w:r w:rsidRPr="00E203F9">
        <w:rPr>
          <w:rFonts w:ascii="Times New Roman" w:hAnsi="Times New Roman" w:cs="Times New Roman"/>
          <w:sz w:val="28"/>
          <w:szCs w:val="32"/>
          <w:u w:val="single"/>
        </w:rPr>
        <w:t xml:space="preserve"> в области </w:t>
      </w:r>
    </w:p>
    <w:p w:rsidR="002920B7" w:rsidRPr="00E203F9" w:rsidRDefault="002920B7" w:rsidP="00F84875">
      <w:pPr>
        <w:pStyle w:val="ConsPlusTitle"/>
        <w:spacing w:before="120" w:after="120"/>
        <w:jc w:val="center"/>
        <w:rPr>
          <w:rFonts w:ascii="Times New Roman" w:hAnsi="Times New Roman" w:cs="Times New Roman"/>
          <w:sz w:val="28"/>
          <w:szCs w:val="32"/>
          <w:u w:val="single"/>
        </w:rPr>
      </w:pPr>
      <w:r w:rsidRPr="00E203F9">
        <w:rPr>
          <w:rFonts w:ascii="Times New Roman" w:hAnsi="Times New Roman" w:cs="Times New Roman"/>
          <w:sz w:val="28"/>
          <w:szCs w:val="32"/>
          <w:u w:val="single"/>
        </w:rPr>
        <w:t xml:space="preserve">государственного контроля (надзора), муниципального контроля </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Поправки, внесенные Федеральным </w:t>
      </w:r>
      <w:hyperlink r:id="rId8" w:history="1">
        <w:r w:rsidRPr="00F84875">
          <w:rPr>
            <w:rFonts w:ascii="Times New Roman" w:hAnsi="Times New Roman" w:cs="Times New Roman"/>
            <w:sz w:val="28"/>
            <w:szCs w:val="32"/>
          </w:rPr>
          <w:t>законом</w:t>
        </w:r>
      </w:hyperlink>
      <w:r w:rsidRPr="00F84875">
        <w:rPr>
          <w:rFonts w:ascii="Times New Roman" w:hAnsi="Times New Roman" w:cs="Times New Roman"/>
          <w:sz w:val="28"/>
          <w:szCs w:val="32"/>
        </w:rPr>
        <w:t xml:space="preserve">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246-ФЗ), направлены </w:t>
      </w:r>
      <w:r w:rsidRPr="00F84875">
        <w:rPr>
          <w:rFonts w:ascii="Times New Roman" w:hAnsi="Times New Roman" w:cs="Times New Roman"/>
          <w:b/>
          <w:sz w:val="28"/>
          <w:szCs w:val="32"/>
        </w:rPr>
        <w:t>на снижение административного давления на субъекты предпринимательской деятельности</w:t>
      </w:r>
      <w:r w:rsidRPr="00F84875">
        <w:rPr>
          <w:rFonts w:ascii="Times New Roman" w:hAnsi="Times New Roman" w:cs="Times New Roman"/>
          <w:sz w:val="28"/>
          <w:szCs w:val="32"/>
        </w:rPr>
        <w:t>. В частности, внесенные изменения предлагают:</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 применение </w:t>
      </w:r>
      <w:proofErr w:type="gramStart"/>
      <w:r w:rsidRPr="00F84875">
        <w:rPr>
          <w:rFonts w:ascii="Times New Roman" w:hAnsi="Times New Roman" w:cs="Times New Roman"/>
          <w:sz w:val="28"/>
          <w:szCs w:val="32"/>
        </w:rPr>
        <w:t>риск-ориентированного</w:t>
      </w:r>
      <w:proofErr w:type="gramEnd"/>
      <w:r w:rsidRPr="00F84875">
        <w:rPr>
          <w:rFonts w:ascii="Times New Roman" w:hAnsi="Times New Roman" w:cs="Times New Roman"/>
          <w:sz w:val="28"/>
          <w:szCs w:val="32"/>
        </w:rPr>
        <w:t xml:space="preserve"> подхода при организации государственного контроля (надзора);</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отмену плановых проверок юридических лиц и индивидуальных предпринимателей на период 2016 - 2018 гг.</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Положения 246-ФЗ, вступившие в силу со дня его официального опубликования, при этом </w:t>
      </w:r>
      <w:r w:rsidRPr="00F84875">
        <w:rPr>
          <w:rFonts w:ascii="Times New Roman" w:hAnsi="Times New Roman" w:cs="Times New Roman"/>
          <w:b/>
          <w:sz w:val="28"/>
          <w:szCs w:val="32"/>
        </w:rPr>
        <w:t xml:space="preserve">нормы в части </w:t>
      </w:r>
      <w:proofErr w:type="gramStart"/>
      <w:r w:rsidRPr="00F84875">
        <w:rPr>
          <w:rFonts w:ascii="Times New Roman" w:hAnsi="Times New Roman" w:cs="Times New Roman"/>
          <w:b/>
          <w:sz w:val="28"/>
          <w:szCs w:val="32"/>
        </w:rPr>
        <w:t>риск-ориентированного</w:t>
      </w:r>
      <w:proofErr w:type="gramEnd"/>
      <w:r w:rsidRPr="00F84875">
        <w:rPr>
          <w:rFonts w:ascii="Times New Roman" w:hAnsi="Times New Roman" w:cs="Times New Roman"/>
          <w:b/>
          <w:sz w:val="28"/>
          <w:szCs w:val="32"/>
        </w:rPr>
        <w:t xml:space="preserve"> подхода при осуществлении государственного контроля (надзора) применяются с 01.01.2018</w:t>
      </w:r>
      <w:r w:rsidRPr="00F84875">
        <w:rPr>
          <w:rFonts w:ascii="Times New Roman" w:hAnsi="Times New Roman" w:cs="Times New Roman"/>
          <w:sz w:val="28"/>
          <w:szCs w:val="32"/>
        </w:rPr>
        <w:t xml:space="preserve">. Правительство РФ вправе определить отдельные виды государственного контроля (надзора), которые с применением </w:t>
      </w:r>
      <w:proofErr w:type="gramStart"/>
      <w:r w:rsidRPr="00F84875">
        <w:rPr>
          <w:rFonts w:ascii="Times New Roman" w:hAnsi="Times New Roman" w:cs="Times New Roman"/>
          <w:sz w:val="28"/>
          <w:szCs w:val="32"/>
        </w:rPr>
        <w:t>риск-ориентированного</w:t>
      </w:r>
      <w:proofErr w:type="gramEnd"/>
      <w:r w:rsidRPr="00F84875">
        <w:rPr>
          <w:rFonts w:ascii="Times New Roman" w:hAnsi="Times New Roman" w:cs="Times New Roman"/>
          <w:sz w:val="28"/>
          <w:szCs w:val="32"/>
        </w:rPr>
        <w:t xml:space="preserve"> подхода могут осуществляться до 01.01.2018.</w:t>
      </w:r>
      <w:bookmarkStart w:id="0" w:name="Par15"/>
      <w:bookmarkEnd w:id="0"/>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proofErr w:type="gramStart"/>
      <w:r w:rsidRPr="00F84875">
        <w:rPr>
          <w:rFonts w:ascii="Times New Roman" w:hAnsi="Times New Roman" w:cs="Times New Roman"/>
          <w:sz w:val="28"/>
          <w:szCs w:val="32"/>
        </w:rPr>
        <w:t xml:space="preserve">Риск-ориентированный подход при организации государственного контроля (надзора) представляет собой </w:t>
      </w:r>
      <w:r w:rsidRPr="00F84875">
        <w:rPr>
          <w:rFonts w:ascii="Times New Roman" w:hAnsi="Times New Roman" w:cs="Times New Roman"/>
          <w:b/>
          <w:sz w:val="28"/>
          <w:szCs w:val="32"/>
        </w:rPr>
        <w:t>метод организации и осуществления государственного контроля (надзора), при котором в предусмотренных 294-ФЗ случаях выбор интенсивности (формы, продолжительности, периодичности) проведения мероприятий по контролю</w:t>
      </w:r>
      <w:r w:rsidRPr="00F84875">
        <w:rPr>
          <w:rFonts w:ascii="Times New Roman" w:hAnsi="Times New Roman" w:cs="Times New Roman"/>
          <w:sz w:val="28"/>
          <w:szCs w:val="32"/>
        </w:rPr>
        <w:t xml:space="preserve">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Применение данного подхода направлено:</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на оптимальное использование трудовых, материальных и финансовых ресурсов, задействованных при осуществлении государственного контроля (надзора);</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на снижение издержек юридических лиц, индивидуальных предпринимателей;</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на повышение результативности деятельности органов государственного контроля (надзора) при организации отдельных видов государственного контроля (надзора).</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Отнесение к определенному классу (категории) опасности осуществляется органом государственного контроля (надзора) с учетом </w:t>
      </w:r>
      <w:r w:rsidRPr="00F84875">
        <w:rPr>
          <w:rFonts w:ascii="Times New Roman" w:hAnsi="Times New Roman" w:cs="Times New Roman"/>
          <w:b/>
          <w:sz w:val="28"/>
          <w:szCs w:val="32"/>
        </w:rPr>
        <w:t>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w:t>
      </w:r>
      <w:r w:rsidRPr="00F84875">
        <w:rPr>
          <w:rFonts w:ascii="Times New Roman" w:hAnsi="Times New Roman" w:cs="Times New Roman"/>
          <w:sz w:val="28"/>
          <w:szCs w:val="32"/>
        </w:rPr>
        <w:t xml:space="preserve">, а к определенной категории риска - также с учетом </w:t>
      </w:r>
      <w:r w:rsidRPr="00F84875">
        <w:rPr>
          <w:rFonts w:ascii="Times New Roman" w:hAnsi="Times New Roman" w:cs="Times New Roman"/>
          <w:b/>
          <w:sz w:val="28"/>
          <w:szCs w:val="32"/>
        </w:rPr>
        <w:t>оценки вероятности несоблюдения соответствующих обязательных требований</w:t>
      </w:r>
      <w:r w:rsidRPr="00F84875">
        <w:rPr>
          <w:rFonts w:ascii="Times New Roman" w:hAnsi="Times New Roman" w:cs="Times New Roman"/>
          <w:sz w:val="28"/>
          <w:szCs w:val="32"/>
        </w:rPr>
        <w:t>.</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w:t>
      </w:r>
      <w:r w:rsidRPr="00F84875">
        <w:rPr>
          <w:rFonts w:ascii="Times New Roman" w:hAnsi="Times New Roman" w:cs="Times New Roman"/>
          <w:sz w:val="28"/>
          <w:szCs w:val="32"/>
        </w:rPr>
        <w:lastRenderedPageBreak/>
        <w:t>определяются Правительством РФ, если данные критерии не установлены федеральным законом.</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proofErr w:type="gramStart"/>
      <w:r w:rsidRPr="00F84875">
        <w:rPr>
          <w:rFonts w:ascii="Times New Roman" w:hAnsi="Times New Roman" w:cs="Times New Roman"/>
          <w:sz w:val="28"/>
          <w:szCs w:val="32"/>
        </w:rPr>
        <w:t>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w:t>
      </w:r>
      <w:proofErr w:type="gramEnd"/>
      <w:r w:rsidRPr="00F84875">
        <w:rPr>
          <w:rFonts w:ascii="Times New Roman" w:hAnsi="Times New Roman" w:cs="Times New Roman"/>
          <w:sz w:val="28"/>
          <w:szCs w:val="32"/>
        </w:rPr>
        <w:t xml:space="preserve"> регулированию в соответствующей сфере деятельности.</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РФ.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F84875">
        <w:rPr>
          <w:rFonts w:ascii="Times New Roman" w:hAnsi="Times New Roman" w:cs="Times New Roman"/>
          <w:sz w:val="28"/>
          <w:szCs w:val="32"/>
        </w:rPr>
        <w:t>присвоенных</w:t>
      </w:r>
      <w:proofErr w:type="gramEnd"/>
      <w:r w:rsidRPr="00F84875">
        <w:rPr>
          <w:rFonts w:ascii="Times New Roman" w:hAnsi="Times New Roman" w:cs="Times New Roman"/>
          <w:sz w:val="28"/>
          <w:szCs w:val="32"/>
        </w:rPr>
        <w:t xml:space="preserve"> им ранее категории риска или класса (категории) опасности.</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proofErr w:type="gramStart"/>
      <w:r w:rsidRPr="00F84875">
        <w:rPr>
          <w:rFonts w:ascii="Times New Roman" w:hAnsi="Times New Roman" w:cs="Times New Roman"/>
          <w:sz w:val="28"/>
          <w:szCs w:val="32"/>
        </w:rPr>
        <w:t>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производится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w:t>
      </w:r>
      <w:proofErr w:type="gramEnd"/>
      <w:r w:rsidRPr="00F84875">
        <w:rPr>
          <w:rFonts w:ascii="Times New Roman" w:hAnsi="Times New Roman" w:cs="Times New Roman"/>
          <w:sz w:val="28"/>
          <w:szCs w:val="32"/>
        </w:rPr>
        <w:t xml:space="preserve"> объектов к определенной категории риска, определенному классу (категории) опасности устанавливаются нормативным правовым актом, утверждающим порядок осуществления указанных полномочий такого государственного органа.</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b/>
          <w:sz w:val="28"/>
          <w:szCs w:val="32"/>
        </w:rPr>
        <w:t>Государственный контроль (надзор), муниципальный контроль производится в форме плановых и внеплановых проверок</w:t>
      </w:r>
      <w:r w:rsidRPr="00F84875">
        <w:rPr>
          <w:rFonts w:ascii="Times New Roman" w:hAnsi="Times New Roman" w:cs="Times New Roman"/>
          <w:sz w:val="28"/>
          <w:szCs w:val="32"/>
        </w:rPr>
        <w:t xml:space="preserve">. Обе могут проводиться в </w:t>
      </w:r>
      <w:proofErr w:type="gramStart"/>
      <w:r w:rsidRPr="00F84875">
        <w:rPr>
          <w:rFonts w:ascii="Times New Roman" w:hAnsi="Times New Roman" w:cs="Times New Roman"/>
          <w:sz w:val="28"/>
          <w:szCs w:val="32"/>
        </w:rPr>
        <w:t>виде</w:t>
      </w:r>
      <w:proofErr w:type="gramEnd"/>
      <w:r w:rsidRPr="00F84875">
        <w:rPr>
          <w:rFonts w:ascii="Times New Roman" w:hAnsi="Times New Roman" w:cs="Times New Roman"/>
          <w:sz w:val="28"/>
          <w:szCs w:val="32"/>
        </w:rPr>
        <w:t xml:space="preserve"> документарной или выездной проверки.</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Согласно изменениям, внесенным Федеральным </w:t>
      </w:r>
      <w:hyperlink r:id="rId9" w:history="1">
        <w:r w:rsidRPr="00F84875">
          <w:rPr>
            <w:rFonts w:ascii="Times New Roman" w:hAnsi="Times New Roman" w:cs="Times New Roman"/>
            <w:sz w:val="28"/>
            <w:szCs w:val="32"/>
          </w:rPr>
          <w:t>законом</w:t>
        </w:r>
      </w:hyperlink>
      <w:r w:rsidRPr="00F84875">
        <w:rPr>
          <w:rFonts w:ascii="Times New Roman" w:hAnsi="Times New Roman" w:cs="Times New Roman"/>
          <w:sz w:val="28"/>
          <w:szCs w:val="32"/>
        </w:rPr>
        <w:t xml:space="preserve"> N 246-ФЗ, Правительством РФ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 плановая проверка </w:t>
      </w:r>
      <w:proofErr w:type="gramStart"/>
      <w:r w:rsidRPr="00F84875">
        <w:rPr>
          <w:rFonts w:ascii="Times New Roman" w:hAnsi="Times New Roman" w:cs="Times New Roman"/>
          <w:sz w:val="28"/>
          <w:szCs w:val="32"/>
        </w:rPr>
        <w:t>указанных</w:t>
      </w:r>
      <w:proofErr w:type="gramEnd"/>
      <w:r w:rsidRPr="00F84875">
        <w:rPr>
          <w:rFonts w:ascii="Times New Roman" w:hAnsi="Times New Roman" w:cs="Times New Roman"/>
          <w:sz w:val="28"/>
          <w:szCs w:val="32"/>
        </w:rPr>
        <w:t xml:space="preserve"> юридического лица, индивидуального предпринимателя не проводится;</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 выездная плановая проверка </w:t>
      </w:r>
      <w:proofErr w:type="gramStart"/>
      <w:r w:rsidRPr="00F84875">
        <w:rPr>
          <w:rFonts w:ascii="Times New Roman" w:hAnsi="Times New Roman" w:cs="Times New Roman"/>
          <w:sz w:val="28"/>
          <w:szCs w:val="32"/>
        </w:rPr>
        <w:t>названных</w:t>
      </w:r>
      <w:proofErr w:type="gramEnd"/>
      <w:r w:rsidRPr="00F84875">
        <w:rPr>
          <w:rFonts w:ascii="Times New Roman" w:hAnsi="Times New Roman" w:cs="Times New Roman"/>
          <w:sz w:val="28"/>
          <w:szCs w:val="32"/>
        </w:rPr>
        <w:t xml:space="preserve"> юридического лица, индивидуального предпринимателя не проводится.</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Также Правительством РФ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w:t>
      </w:r>
      <w:r w:rsidRPr="00F84875">
        <w:rPr>
          <w:rFonts w:ascii="Times New Roman" w:hAnsi="Times New Roman" w:cs="Times New Roman"/>
          <w:sz w:val="28"/>
          <w:szCs w:val="32"/>
        </w:rPr>
        <w:lastRenderedPageBreak/>
        <w:t>объекты отнесены к определенной категории риска, определенному классу (категории) опасности.</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Согласно изменениям, внесенным 246-ФЗ, </w:t>
      </w:r>
      <w:r w:rsidRPr="00F84875">
        <w:rPr>
          <w:rFonts w:ascii="Times New Roman" w:hAnsi="Times New Roman" w:cs="Times New Roman"/>
          <w:b/>
          <w:sz w:val="28"/>
          <w:szCs w:val="32"/>
        </w:rPr>
        <w:t xml:space="preserve">в </w:t>
      </w:r>
      <w:proofErr w:type="gramStart"/>
      <w:r w:rsidRPr="00F84875">
        <w:rPr>
          <w:rFonts w:ascii="Times New Roman" w:hAnsi="Times New Roman" w:cs="Times New Roman"/>
          <w:b/>
          <w:sz w:val="28"/>
          <w:szCs w:val="32"/>
        </w:rPr>
        <w:t>общем</w:t>
      </w:r>
      <w:proofErr w:type="gramEnd"/>
      <w:r w:rsidRPr="00F84875">
        <w:rPr>
          <w:rFonts w:ascii="Times New Roman" w:hAnsi="Times New Roman" w:cs="Times New Roman"/>
          <w:b/>
          <w:sz w:val="28"/>
          <w:szCs w:val="32"/>
        </w:rPr>
        <w:t xml:space="preserve"> случае с 01.01.2016 по 31.12.2018 не проводятся плановые проверки в отношении юридических лиц, индивидуальных предпринимателей, отнесенных к субъектам малого предпринимательства</w:t>
      </w:r>
      <w:r w:rsidRPr="00F84875">
        <w:rPr>
          <w:rFonts w:ascii="Times New Roman" w:hAnsi="Times New Roman" w:cs="Times New Roman"/>
          <w:sz w:val="28"/>
          <w:szCs w:val="32"/>
        </w:rPr>
        <w:t xml:space="preserve"> в соответствии с положениями </w:t>
      </w:r>
      <w:hyperlink r:id="rId10" w:history="1">
        <w:r w:rsidRPr="00F84875">
          <w:rPr>
            <w:rFonts w:ascii="Times New Roman" w:hAnsi="Times New Roman" w:cs="Times New Roman"/>
            <w:sz w:val="28"/>
            <w:szCs w:val="32"/>
          </w:rPr>
          <w:t>ст. 4</w:t>
        </w:r>
      </w:hyperlink>
      <w:r w:rsidRPr="00F84875">
        <w:rPr>
          <w:rFonts w:ascii="Times New Roman" w:hAnsi="Times New Roman" w:cs="Times New Roman"/>
          <w:sz w:val="28"/>
          <w:szCs w:val="32"/>
        </w:rPr>
        <w:t xml:space="preserve"> Федерального закона от 24.07.2007 № 209-ФЗ «О развитии малого и среднего предпринимательства в РФ».</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При этом предусмотрены исключения, что такие проверки проводятся:</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 в </w:t>
      </w:r>
      <w:proofErr w:type="gramStart"/>
      <w:r w:rsidRPr="00F84875">
        <w:rPr>
          <w:rFonts w:ascii="Times New Roman" w:hAnsi="Times New Roman" w:cs="Times New Roman"/>
          <w:sz w:val="28"/>
          <w:szCs w:val="32"/>
        </w:rPr>
        <w:t>отношении</w:t>
      </w:r>
      <w:proofErr w:type="gramEnd"/>
      <w:r w:rsidRPr="00F84875">
        <w:rPr>
          <w:rFonts w:ascii="Times New Roman" w:hAnsi="Times New Roman" w:cs="Times New Roman"/>
          <w:sz w:val="28"/>
          <w:szCs w:val="32"/>
        </w:rPr>
        <w:t xml:space="preserve"> юридических лиц, индивидуальных предпринимателей, осуществляющих виды деятельности, перечень которых устанавливается Правительством РФ согласно </w:t>
      </w:r>
      <w:hyperlink r:id="rId11" w:history="1">
        <w:r w:rsidRPr="00F84875">
          <w:rPr>
            <w:rFonts w:ascii="Times New Roman" w:hAnsi="Times New Roman" w:cs="Times New Roman"/>
            <w:sz w:val="28"/>
            <w:szCs w:val="32"/>
          </w:rPr>
          <w:t>ч. 9 ст. 9</w:t>
        </w:r>
      </w:hyperlink>
      <w:r w:rsidRPr="00F84875">
        <w:rPr>
          <w:rFonts w:ascii="Times New Roman" w:hAnsi="Times New Roman" w:cs="Times New Roman"/>
          <w:sz w:val="28"/>
          <w:szCs w:val="32"/>
        </w:rPr>
        <w:t xml:space="preserve"> Федерального закона № 294-ФЗ;</w:t>
      </w:r>
    </w:p>
    <w:p w:rsidR="006E6C62" w:rsidRPr="00F84875" w:rsidRDefault="006E6C62" w:rsidP="00F84875">
      <w:pPr>
        <w:autoSpaceDE w:val="0"/>
        <w:autoSpaceDN w:val="0"/>
        <w:adjustRightInd w:val="0"/>
        <w:spacing w:before="120" w:after="120" w:line="240" w:lineRule="auto"/>
        <w:ind w:firstLine="540"/>
        <w:jc w:val="both"/>
        <w:rPr>
          <w:rFonts w:ascii="Times New Roman" w:hAnsi="Times New Roman" w:cs="Times New Roman"/>
          <w:b/>
          <w:bCs/>
          <w:sz w:val="28"/>
          <w:szCs w:val="32"/>
        </w:rPr>
      </w:pPr>
      <w:r w:rsidRPr="00F84875">
        <w:rPr>
          <w:rFonts w:ascii="Times New Roman" w:hAnsi="Times New Roman" w:cs="Times New Roman"/>
          <w:b/>
          <w:bCs/>
          <w:sz w:val="28"/>
          <w:szCs w:val="32"/>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2" w:history="1">
        <w:r w:rsidRPr="00F84875">
          <w:rPr>
            <w:rFonts w:ascii="Times New Roman" w:hAnsi="Times New Roman" w:cs="Times New Roman"/>
            <w:b/>
            <w:bCs/>
            <w:sz w:val="28"/>
            <w:szCs w:val="32"/>
          </w:rPr>
          <w:t>Перечень</w:t>
        </w:r>
      </w:hyperlink>
      <w:r w:rsidRPr="00F84875">
        <w:rPr>
          <w:rFonts w:ascii="Times New Roman" w:hAnsi="Times New Roman" w:cs="Times New Roman"/>
          <w:b/>
          <w:bCs/>
          <w:sz w:val="28"/>
          <w:szCs w:val="32"/>
        </w:rPr>
        <w:t xml:space="preserve"> таких видов деятельности и периодичность их плановых проверок устанавливаются Правительством Российской Федерации.</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 </w:t>
      </w:r>
      <w:proofErr w:type="gramStart"/>
      <w:r w:rsidRPr="00F84875">
        <w:rPr>
          <w:rFonts w:ascii="Times New Roman" w:hAnsi="Times New Roman" w:cs="Times New Roman"/>
          <w:sz w:val="28"/>
          <w:szCs w:val="32"/>
        </w:rPr>
        <w:t>е</w:t>
      </w:r>
      <w:proofErr w:type="gramEnd"/>
      <w:r w:rsidRPr="00F84875">
        <w:rPr>
          <w:rFonts w:ascii="Times New Roman" w:hAnsi="Times New Roman" w:cs="Times New Roman"/>
          <w:sz w:val="28"/>
          <w:szCs w:val="32"/>
        </w:rPr>
        <w:t xml:space="preserve">сли имеется информация о том, что в отношении субъекта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3" w:history="1">
        <w:r w:rsidRPr="00F84875">
          <w:rPr>
            <w:rFonts w:ascii="Times New Roman" w:hAnsi="Times New Roman" w:cs="Times New Roman"/>
            <w:sz w:val="28"/>
            <w:szCs w:val="32"/>
          </w:rPr>
          <w:t>КоАП</w:t>
        </w:r>
      </w:hyperlink>
      <w:r w:rsidRPr="00F84875">
        <w:rPr>
          <w:rFonts w:ascii="Times New Roman" w:hAnsi="Times New Roman" w:cs="Times New Roman"/>
          <w:sz w:val="28"/>
          <w:szCs w:val="32"/>
        </w:rPr>
        <w:t xml:space="preserve">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силу Федеральным </w:t>
      </w:r>
      <w:hyperlink r:id="rId14" w:history="1">
        <w:r w:rsidRPr="00F84875">
          <w:rPr>
            <w:rFonts w:ascii="Times New Roman" w:hAnsi="Times New Roman" w:cs="Times New Roman"/>
            <w:sz w:val="28"/>
            <w:szCs w:val="32"/>
          </w:rPr>
          <w:t>законом</w:t>
        </w:r>
      </w:hyperlink>
      <w:r w:rsidRPr="00F84875">
        <w:rPr>
          <w:rFonts w:ascii="Times New Roman" w:hAnsi="Times New Roman" w:cs="Times New Roman"/>
          <w:sz w:val="28"/>
          <w:szCs w:val="32"/>
        </w:rPr>
        <w:t xml:space="preserve"> от 04.05.2011 № 99-ФЗ «О лицензировании отдельных видов деятельности», и </w:t>
      </w:r>
      <w:proofErr w:type="gramStart"/>
      <w:r w:rsidRPr="00F84875">
        <w:rPr>
          <w:rFonts w:ascii="Times New Roman" w:hAnsi="Times New Roman" w:cs="Times New Roman"/>
          <w:sz w:val="28"/>
          <w:szCs w:val="32"/>
        </w:rPr>
        <w:t>с даты окончания</w:t>
      </w:r>
      <w:proofErr w:type="gramEnd"/>
      <w:r w:rsidRPr="00F84875">
        <w:rPr>
          <w:rFonts w:ascii="Times New Roman" w:hAnsi="Times New Roman" w:cs="Times New Roman"/>
          <w:sz w:val="28"/>
          <w:szCs w:val="32"/>
        </w:rPr>
        <w:t xml:space="preserve"> проведения проверки, по результатам которой вынесено такое постановление либо принято данное решение, прошло менее трех лет.</w:t>
      </w:r>
    </w:p>
    <w:p w:rsidR="002920B7" w:rsidRPr="00F84875" w:rsidRDefault="002920B7" w:rsidP="00F84875">
      <w:pPr>
        <w:pStyle w:val="ConsPlusNormal"/>
        <w:spacing w:before="120" w:after="120"/>
        <w:ind w:firstLine="708"/>
        <w:jc w:val="both"/>
        <w:rPr>
          <w:rFonts w:ascii="Times New Roman" w:hAnsi="Times New Roman" w:cs="Times New Roman"/>
          <w:sz w:val="28"/>
          <w:szCs w:val="32"/>
        </w:rPr>
      </w:pPr>
      <w:proofErr w:type="gramStart"/>
      <w:r w:rsidRPr="00F84875">
        <w:rPr>
          <w:rFonts w:ascii="Times New Roman" w:hAnsi="Times New Roman" w:cs="Times New Roman"/>
          <w:sz w:val="28"/>
          <w:szCs w:val="32"/>
        </w:rPr>
        <w:t xml:space="preserve">В обозначенном случае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указанных лиц по основаниям, предусмотренным </w:t>
      </w:r>
      <w:hyperlink r:id="rId15" w:history="1">
        <w:r w:rsidRPr="00F84875">
          <w:rPr>
            <w:rFonts w:ascii="Times New Roman" w:hAnsi="Times New Roman" w:cs="Times New Roman"/>
            <w:sz w:val="28"/>
            <w:szCs w:val="32"/>
          </w:rPr>
          <w:t>п. 8 ст. 9</w:t>
        </w:r>
      </w:hyperlink>
      <w:r w:rsidRPr="00F84875">
        <w:rPr>
          <w:rFonts w:ascii="Times New Roman" w:hAnsi="Times New Roman" w:cs="Times New Roman"/>
          <w:sz w:val="28"/>
          <w:szCs w:val="32"/>
        </w:rPr>
        <w:t xml:space="preserve"> Федерального закона № 294-ФЗ, а также иными федеральными законами, устанавливающими особенности организации и проведения проверок.</w:t>
      </w:r>
      <w:proofErr w:type="gramEnd"/>
    </w:p>
    <w:p w:rsidR="00622CC4" w:rsidRPr="00E203F9" w:rsidRDefault="00622CC4" w:rsidP="00F84875">
      <w:pPr>
        <w:spacing w:before="120" w:after="120" w:line="240" w:lineRule="auto"/>
        <w:jc w:val="center"/>
        <w:outlineLvl w:val="0"/>
        <w:rPr>
          <w:rFonts w:ascii="Times New Roman" w:eastAsia="Times New Roman" w:hAnsi="Times New Roman" w:cs="Times New Roman"/>
          <w:b/>
          <w:bCs/>
          <w:kern w:val="36"/>
          <w:sz w:val="28"/>
          <w:szCs w:val="32"/>
          <w:u w:val="single"/>
          <w:lang w:eastAsia="ru-RU"/>
        </w:rPr>
      </w:pPr>
      <w:r w:rsidRPr="00E203F9">
        <w:rPr>
          <w:rFonts w:ascii="Times New Roman" w:eastAsia="Times New Roman" w:hAnsi="Times New Roman" w:cs="Times New Roman"/>
          <w:b/>
          <w:bCs/>
          <w:kern w:val="36"/>
          <w:sz w:val="28"/>
          <w:szCs w:val="32"/>
          <w:u w:val="single"/>
          <w:lang w:eastAsia="ru-RU"/>
        </w:rPr>
        <w:t xml:space="preserve">Обзор изменений в сфере закупок </w:t>
      </w:r>
    </w:p>
    <w:p w:rsidR="00965475"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bCs/>
          <w:sz w:val="28"/>
          <w:szCs w:val="32"/>
          <w:lang w:eastAsia="ru-RU"/>
        </w:rPr>
        <w:t xml:space="preserve">С 2016 года ступает в силу большое количество поправок, которые касаются закупок как по Закону 44–ФЗ, так и по Закону 223–ФЗ. Одним из важных является ввод в эксплуатацию ЕИС – едина информационная система. </w:t>
      </w:r>
      <w:r w:rsidRPr="00F84875">
        <w:rPr>
          <w:rFonts w:ascii="Times New Roman" w:eastAsia="Times New Roman" w:hAnsi="Times New Roman" w:cs="Times New Roman"/>
          <w:b/>
          <w:bCs/>
          <w:sz w:val="28"/>
          <w:szCs w:val="32"/>
          <w:lang w:eastAsia="ru-RU"/>
        </w:rPr>
        <w:t>Все конкурентные закупки, начиная с 2016 года должны проходить через эту систему, а не через сайт </w:t>
      </w:r>
      <w:hyperlink r:id="rId16" w:history="1">
        <w:r w:rsidRPr="00F84875">
          <w:rPr>
            <w:rFonts w:ascii="Times New Roman" w:eastAsia="Times New Roman" w:hAnsi="Times New Roman" w:cs="Times New Roman"/>
            <w:b/>
            <w:bCs/>
            <w:sz w:val="28"/>
            <w:szCs w:val="32"/>
            <w:u w:val="single"/>
            <w:lang w:eastAsia="ru-RU"/>
          </w:rPr>
          <w:t>www.zakupki.gov.ru</w:t>
        </w:r>
      </w:hyperlink>
      <w:r w:rsidRPr="00F84875">
        <w:rPr>
          <w:rFonts w:ascii="Times New Roman" w:eastAsia="Times New Roman" w:hAnsi="Times New Roman" w:cs="Times New Roman"/>
          <w:bCs/>
          <w:sz w:val="28"/>
          <w:szCs w:val="32"/>
          <w:lang w:eastAsia="ru-RU"/>
        </w:rPr>
        <w:t xml:space="preserve"> (п. 2 постановления Правительства РФ от 23 января 2015 г. № 36). Времени </w:t>
      </w:r>
      <w:proofErr w:type="gramStart"/>
      <w:r w:rsidRPr="00F84875">
        <w:rPr>
          <w:rFonts w:ascii="Times New Roman" w:eastAsia="Times New Roman" w:hAnsi="Times New Roman" w:cs="Times New Roman"/>
          <w:bCs/>
          <w:sz w:val="28"/>
          <w:szCs w:val="32"/>
          <w:lang w:eastAsia="ru-RU"/>
        </w:rPr>
        <w:t>подготовиться к новациям уже почти нет</w:t>
      </w:r>
      <w:proofErr w:type="gramEnd"/>
      <w:r w:rsidRPr="00F84875">
        <w:rPr>
          <w:rFonts w:ascii="Times New Roman" w:eastAsia="Times New Roman" w:hAnsi="Times New Roman" w:cs="Times New Roman"/>
          <w:bCs/>
          <w:sz w:val="28"/>
          <w:szCs w:val="32"/>
          <w:lang w:eastAsia="ru-RU"/>
        </w:rPr>
        <w:t xml:space="preserve">. И лучше не откладывать это, а готовиться к изменениям уже сейчас, и корректировать свои закупки с учетом новшеств. </w:t>
      </w:r>
      <w:r w:rsidRPr="00F84875">
        <w:rPr>
          <w:rFonts w:ascii="Times New Roman" w:eastAsia="Times New Roman" w:hAnsi="Times New Roman" w:cs="Times New Roman"/>
          <w:sz w:val="28"/>
          <w:szCs w:val="32"/>
          <w:lang w:eastAsia="ru-RU"/>
        </w:rPr>
        <w:t xml:space="preserve">Ввод в эксплуатацию системы должны обеспечить </w:t>
      </w:r>
      <w:r w:rsidRPr="00F84875">
        <w:rPr>
          <w:rFonts w:ascii="Times New Roman" w:eastAsia="Times New Roman" w:hAnsi="Times New Roman" w:cs="Times New Roman"/>
          <w:sz w:val="28"/>
          <w:szCs w:val="32"/>
          <w:lang w:eastAsia="ru-RU"/>
        </w:rPr>
        <w:lastRenderedPageBreak/>
        <w:t>Минэкономразвития и Казначейство России (информационное сообщение Минэкономразвития России от 30 ноября 2015 г.).</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b/>
          <w:bCs/>
          <w:sz w:val="28"/>
          <w:szCs w:val="32"/>
          <w:lang w:eastAsia="ru-RU"/>
        </w:rPr>
        <w:t>1. Единая информационная система (ЕИС)</w:t>
      </w:r>
      <w:r w:rsidRPr="00F84875">
        <w:rPr>
          <w:rFonts w:ascii="Times New Roman" w:eastAsia="Times New Roman" w:hAnsi="Times New Roman" w:cs="Times New Roman"/>
          <w:b/>
          <w:sz w:val="28"/>
          <w:szCs w:val="32"/>
          <w:lang w:eastAsia="ru-RU"/>
        </w:rPr>
        <w:t xml:space="preserve"> будет обеспечивать</w:t>
      </w:r>
      <w:r w:rsidRPr="00F84875">
        <w:rPr>
          <w:rFonts w:ascii="Times New Roman" w:eastAsia="Times New Roman" w:hAnsi="Times New Roman" w:cs="Times New Roman"/>
          <w:sz w:val="28"/>
          <w:szCs w:val="32"/>
          <w:lang w:eastAsia="ru-RU"/>
        </w:rPr>
        <w:t>:</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 формирование, обработку, хранение и предоставление данных участникам контрактной системы в сфере закупок;</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 xml:space="preserve">- </w:t>
      </w:r>
      <w:proofErr w:type="gramStart"/>
      <w:r w:rsidRPr="00F84875">
        <w:rPr>
          <w:rFonts w:ascii="Times New Roman" w:eastAsia="Times New Roman" w:hAnsi="Times New Roman" w:cs="Times New Roman"/>
          <w:sz w:val="28"/>
          <w:szCs w:val="32"/>
          <w:lang w:eastAsia="ru-RU"/>
        </w:rPr>
        <w:t>контроль за</w:t>
      </w:r>
      <w:proofErr w:type="gramEnd"/>
      <w:r w:rsidRPr="00F84875">
        <w:rPr>
          <w:rFonts w:ascii="Times New Roman" w:eastAsia="Times New Roman" w:hAnsi="Times New Roman" w:cs="Times New Roman"/>
          <w:sz w:val="28"/>
          <w:szCs w:val="32"/>
          <w:lang w:eastAsia="ru-RU"/>
        </w:rPr>
        <w:t xml:space="preserve"> информацией во всех документах, формируемых в рамках процедуры закупок;</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 использование усиленной неквалифицированной электронной подписи электронных документов;</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 подачу заявок в электронной форме на участие в определении поставщика (подрядчика, исполнителя) и открытие доступа к таким заявкам.</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Это установлено в части 1 статьи 4 Закона № 44–ФЗ. При этом субъекты РФ и муниципалитеты будут вправе создавать региональные и муниципальные информационные системы в сфере закупок, которые должны быть интегрированы (связаны) в ЕИС (ч. 7 ст. 4 Закона № 44–ФЗ).</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Обратите внимание, что ЕИС уже будет предусматривать применение новых классификаторов ОКВЭД 2 и ОКПД 2 (несмотря на то, что переходный период продлили до 2017 года). Поэтому при составлении документации (в т. ч. извещений, договоров и других документов) нужно использовать новые коды (информационное сообщение Минэкономразвития России от 30 ноября 2015 года).</w:t>
      </w:r>
    </w:p>
    <w:p w:rsidR="00965475" w:rsidRPr="00F84875" w:rsidRDefault="00965475" w:rsidP="00F84875">
      <w:pPr>
        <w:spacing w:before="120" w:after="120" w:line="240" w:lineRule="auto"/>
        <w:ind w:firstLine="708"/>
        <w:jc w:val="both"/>
        <w:outlineLvl w:val="0"/>
        <w:rPr>
          <w:rFonts w:ascii="Times New Roman" w:hAnsi="Times New Roman" w:cs="Times New Roman"/>
          <w:b/>
          <w:sz w:val="28"/>
          <w:szCs w:val="32"/>
        </w:rPr>
      </w:pPr>
      <w:r w:rsidRPr="00F84875">
        <w:rPr>
          <w:rFonts w:ascii="Times New Roman" w:eastAsia="Times New Roman" w:hAnsi="Times New Roman" w:cs="Times New Roman"/>
          <w:b/>
          <w:sz w:val="28"/>
          <w:szCs w:val="32"/>
          <w:lang w:eastAsia="ru-RU"/>
        </w:rPr>
        <w:t>2.</w:t>
      </w:r>
      <w:r w:rsidRPr="00F84875">
        <w:rPr>
          <w:rFonts w:ascii="Times New Roman" w:eastAsia="Times New Roman" w:hAnsi="Times New Roman" w:cs="Times New Roman"/>
          <w:sz w:val="28"/>
          <w:szCs w:val="32"/>
          <w:lang w:eastAsia="ru-RU"/>
        </w:rPr>
        <w:t xml:space="preserve"> </w:t>
      </w:r>
      <w:r w:rsidRPr="00F84875">
        <w:rPr>
          <w:rFonts w:ascii="Times New Roman" w:eastAsia="Times New Roman" w:hAnsi="Times New Roman" w:cs="Times New Roman"/>
          <w:b/>
          <w:sz w:val="28"/>
          <w:szCs w:val="32"/>
          <w:lang w:eastAsia="ru-RU"/>
        </w:rPr>
        <w:t xml:space="preserve">Процедура общественного обсуждения государственных закупок. </w:t>
      </w:r>
      <w:proofErr w:type="gramStart"/>
      <w:r w:rsidRPr="00F84875">
        <w:rPr>
          <w:rFonts w:ascii="Times New Roman" w:hAnsi="Times New Roman" w:cs="Times New Roman"/>
          <w:sz w:val="28"/>
          <w:szCs w:val="32"/>
        </w:rPr>
        <w:t xml:space="preserve">Приказом Минэкономразвития России от 30.10.2015 № 795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на 2016 год </w:t>
      </w:r>
      <w:r w:rsidRPr="00F84875">
        <w:rPr>
          <w:rFonts w:ascii="Times New Roman" w:hAnsi="Times New Roman" w:cs="Times New Roman"/>
          <w:b/>
          <w:sz w:val="28"/>
          <w:szCs w:val="32"/>
        </w:rPr>
        <w:t xml:space="preserve">определена процедура обязательного общественного обсуждения </w:t>
      </w:r>
      <w:proofErr w:type="spellStart"/>
      <w:r w:rsidRPr="00F84875">
        <w:rPr>
          <w:rFonts w:ascii="Times New Roman" w:hAnsi="Times New Roman" w:cs="Times New Roman"/>
          <w:b/>
          <w:sz w:val="28"/>
          <w:szCs w:val="32"/>
        </w:rPr>
        <w:t>госзакупок</w:t>
      </w:r>
      <w:proofErr w:type="spellEnd"/>
      <w:r w:rsidRPr="00F84875">
        <w:rPr>
          <w:rFonts w:ascii="Times New Roman" w:hAnsi="Times New Roman" w:cs="Times New Roman"/>
          <w:b/>
          <w:sz w:val="28"/>
          <w:szCs w:val="32"/>
        </w:rPr>
        <w:t xml:space="preserve"> с начальной (максимальной) ценой контракта или ценой контракта, заключаемого</w:t>
      </w:r>
      <w:proofErr w:type="gramEnd"/>
      <w:r w:rsidRPr="00F84875">
        <w:rPr>
          <w:rFonts w:ascii="Times New Roman" w:hAnsi="Times New Roman" w:cs="Times New Roman"/>
          <w:b/>
          <w:sz w:val="28"/>
          <w:szCs w:val="32"/>
        </w:rPr>
        <w:t xml:space="preserve"> с единственным поставщиком, </w:t>
      </w:r>
      <w:proofErr w:type="gramStart"/>
      <w:r w:rsidRPr="00F84875">
        <w:rPr>
          <w:rFonts w:ascii="Times New Roman" w:hAnsi="Times New Roman" w:cs="Times New Roman"/>
          <w:b/>
          <w:sz w:val="28"/>
          <w:szCs w:val="32"/>
        </w:rPr>
        <w:t>превышающей</w:t>
      </w:r>
      <w:proofErr w:type="gramEnd"/>
      <w:r w:rsidRPr="00F84875">
        <w:rPr>
          <w:rFonts w:ascii="Times New Roman" w:hAnsi="Times New Roman" w:cs="Times New Roman"/>
          <w:b/>
          <w:sz w:val="28"/>
          <w:szCs w:val="32"/>
        </w:rPr>
        <w:t xml:space="preserve"> 1 миллиард рублей.</w:t>
      </w:r>
    </w:p>
    <w:p w:rsidR="00965475" w:rsidRPr="00F84875" w:rsidRDefault="00965475" w:rsidP="00F84875">
      <w:pPr>
        <w:spacing w:before="120" w:after="120" w:line="240" w:lineRule="auto"/>
        <w:ind w:firstLine="708"/>
        <w:jc w:val="both"/>
        <w:outlineLvl w:val="0"/>
        <w:rPr>
          <w:rFonts w:ascii="Times New Roman" w:hAnsi="Times New Roman" w:cs="Times New Roman"/>
          <w:sz w:val="28"/>
          <w:szCs w:val="32"/>
        </w:rPr>
      </w:pPr>
      <w:r w:rsidRPr="00F84875">
        <w:rPr>
          <w:rFonts w:ascii="Times New Roman" w:hAnsi="Times New Roman" w:cs="Times New Roman"/>
          <w:sz w:val="28"/>
          <w:szCs w:val="32"/>
        </w:rPr>
        <w:t xml:space="preserve">Обязательное общественное обсуждение проводится в </w:t>
      </w:r>
      <w:proofErr w:type="gramStart"/>
      <w:r w:rsidRPr="00F84875">
        <w:rPr>
          <w:rFonts w:ascii="Times New Roman" w:hAnsi="Times New Roman" w:cs="Times New Roman"/>
          <w:sz w:val="28"/>
          <w:szCs w:val="32"/>
        </w:rPr>
        <w:t>разделе</w:t>
      </w:r>
      <w:proofErr w:type="gramEnd"/>
      <w:r w:rsidRPr="00F84875">
        <w:rPr>
          <w:rFonts w:ascii="Times New Roman" w:hAnsi="Times New Roman" w:cs="Times New Roman"/>
          <w:sz w:val="28"/>
          <w:szCs w:val="32"/>
        </w:rPr>
        <w:t xml:space="preserve"> "Обязательное общественное обсуждение закупок" официального сайта единой информационной системы в сфере закупок, а также в виде очных публичных слушаний. </w:t>
      </w:r>
    </w:p>
    <w:p w:rsidR="00965475" w:rsidRPr="00F84875" w:rsidRDefault="00965475" w:rsidP="00F84875">
      <w:pPr>
        <w:spacing w:before="120" w:after="120" w:line="240" w:lineRule="auto"/>
        <w:ind w:firstLine="708"/>
        <w:jc w:val="both"/>
        <w:outlineLvl w:val="0"/>
        <w:rPr>
          <w:rFonts w:ascii="Times New Roman" w:hAnsi="Times New Roman" w:cs="Times New Roman"/>
          <w:sz w:val="28"/>
          <w:szCs w:val="32"/>
        </w:rPr>
      </w:pPr>
      <w:r w:rsidRPr="00F84875">
        <w:rPr>
          <w:rFonts w:ascii="Times New Roman" w:hAnsi="Times New Roman" w:cs="Times New Roman"/>
          <w:sz w:val="28"/>
          <w:szCs w:val="32"/>
        </w:rPr>
        <w:t xml:space="preserve">Определен </w:t>
      </w:r>
      <w:r w:rsidRPr="00F84875">
        <w:rPr>
          <w:rFonts w:ascii="Times New Roman" w:hAnsi="Times New Roman" w:cs="Times New Roman"/>
          <w:b/>
          <w:sz w:val="28"/>
          <w:szCs w:val="32"/>
        </w:rPr>
        <w:t>перечень лиц, которыми проводится обязательное общественное обсуждение</w:t>
      </w:r>
      <w:r w:rsidRPr="00F84875">
        <w:rPr>
          <w:rFonts w:ascii="Times New Roman" w:hAnsi="Times New Roman" w:cs="Times New Roman"/>
          <w:sz w:val="28"/>
          <w:szCs w:val="32"/>
        </w:rPr>
        <w:t xml:space="preserve">. К ним относятся, в том числе, </w:t>
      </w:r>
      <w:r w:rsidRPr="00F84875">
        <w:rPr>
          <w:rFonts w:ascii="Times New Roman" w:hAnsi="Times New Roman" w:cs="Times New Roman"/>
          <w:b/>
          <w:sz w:val="28"/>
          <w:szCs w:val="32"/>
        </w:rPr>
        <w:t xml:space="preserve">государственные и муниципальные заказчики, бюджетные учреждения, </w:t>
      </w:r>
      <w:r w:rsidRPr="00F84875">
        <w:rPr>
          <w:rFonts w:ascii="Times New Roman" w:hAnsi="Times New Roman" w:cs="Times New Roman"/>
          <w:sz w:val="28"/>
          <w:szCs w:val="32"/>
        </w:rPr>
        <w:t xml:space="preserve">осуществляющие закупки в соответствии с ч. 1 ст. 15 Закона 44-ФЗ, </w:t>
      </w:r>
      <w:r w:rsidRPr="00F84875">
        <w:rPr>
          <w:rFonts w:ascii="Times New Roman" w:hAnsi="Times New Roman" w:cs="Times New Roman"/>
          <w:b/>
          <w:sz w:val="28"/>
          <w:szCs w:val="32"/>
        </w:rPr>
        <w:t>автономные учреждения, государственные и муниципальные унитарные предприятия</w:t>
      </w:r>
      <w:r w:rsidRPr="00F84875">
        <w:rPr>
          <w:rFonts w:ascii="Times New Roman" w:hAnsi="Times New Roman" w:cs="Times New Roman"/>
          <w:sz w:val="28"/>
          <w:szCs w:val="32"/>
        </w:rPr>
        <w:t xml:space="preserve"> при осуществлении закупок в соответствии с ч. 4 ст. 15 данного Закона 223-ФЗ. По результатам обсуждения могут быть внесены изменения в планы-графики, извещения об осуществлении закупок, документацию о закупках либо закупки могут быть отменены.</w:t>
      </w:r>
    </w:p>
    <w:p w:rsidR="00622CC4" w:rsidRPr="00F84875" w:rsidRDefault="00965475"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b/>
          <w:bCs/>
          <w:sz w:val="28"/>
          <w:szCs w:val="32"/>
          <w:lang w:eastAsia="ru-RU"/>
        </w:rPr>
        <w:lastRenderedPageBreak/>
        <w:t>3</w:t>
      </w:r>
      <w:r w:rsidR="00622CC4" w:rsidRPr="00F84875">
        <w:rPr>
          <w:rFonts w:ascii="Times New Roman" w:eastAsia="Times New Roman" w:hAnsi="Times New Roman" w:cs="Times New Roman"/>
          <w:b/>
          <w:bCs/>
          <w:sz w:val="28"/>
          <w:szCs w:val="32"/>
          <w:lang w:eastAsia="ru-RU"/>
        </w:rPr>
        <w:t>. Реестр недобросовестных поставщиков.</w:t>
      </w:r>
      <w:r w:rsidR="00622CC4" w:rsidRPr="00F84875">
        <w:rPr>
          <w:rFonts w:ascii="Times New Roman" w:eastAsia="Times New Roman" w:hAnsi="Times New Roman" w:cs="Times New Roman"/>
          <w:bCs/>
          <w:sz w:val="28"/>
          <w:szCs w:val="32"/>
          <w:lang w:eastAsia="ru-RU"/>
        </w:rPr>
        <w:t xml:space="preserve"> </w:t>
      </w:r>
      <w:r w:rsidR="00622CC4" w:rsidRPr="00F84875">
        <w:rPr>
          <w:rFonts w:ascii="Times New Roman" w:eastAsia="Times New Roman" w:hAnsi="Times New Roman" w:cs="Times New Roman"/>
          <w:sz w:val="28"/>
          <w:szCs w:val="32"/>
          <w:lang w:eastAsia="ru-RU"/>
        </w:rPr>
        <w:t xml:space="preserve">С 1 января 2016 года вводится новый реестр недобросовестных поставщиков. Он будет соответствовать требованиям статьи 104 Закона № 44–ФЗ. </w:t>
      </w:r>
      <w:r w:rsidR="00622CC4" w:rsidRPr="00F84875">
        <w:rPr>
          <w:rFonts w:ascii="Times New Roman" w:eastAsia="Times New Roman" w:hAnsi="Times New Roman" w:cs="Times New Roman"/>
          <w:b/>
          <w:sz w:val="28"/>
          <w:szCs w:val="32"/>
          <w:lang w:eastAsia="ru-RU"/>
        </w:rPr>
        <w:t>Реестр недобросовестных поставщиков ведет Федеральная антимонопольная служба</w:t>
      </w:r>
      <w:r w:rsidR="00622CC4" w:rsidRPr="00F84875">
        <w:rPr>
          <w:rFonts w:ascii="Times New Roman" w:eastAsia="Times New Roman" w:hAnsi="Times New Roman" w:cs="Times New Roman"/>
          <w:sz w:val="28"/>
          <w:szCs w:val="32"/>
          <w:lang w:eastAsia="ru-RU"/>
        </w:rPr>
        <w:t xml:space="preserve">. Она руководствуется порядком, который утвержден постановлением Правительства РФ от 25 ноября 2013 г. № 1062. Алгоритм включения компании в реестр прописан в статье 104 Закона № 44–ФЗ. </w:t>
      </w:r>
      <w:r w:rsidR="00622CC4" w:rsidRPr="00F84875">
        <w:rPr>
          <w:rFonts w:ascii="Times New Roman" w:eastAsia="Times New Roman" w:hAnsi="Times New Roman" w:cs="Times New Roman"/>
          <w:b/>
          <w:sz w:val="28"/>
          <w:szCs w:val="32"/>
          <w:lang w:eastAsia="ru-RU"/>
        </w:rPr>
        <w:t>Процедуру всегда инициирует заказчик. Он направляет соответствующую информацию в ФАС России либо в ее территориальный орган по своему местонахождению</w:t>
      </w:r>
      <w:r w:rsidR="00622CC4" w:rsidRPr="00F84875">
        <w:rPr>
          <w:rFonts w:ascii="Times New Roman" w:eastAsia="Times New Roman" w:hAnsi="Times New Roman" w:cs="Times New Roman"/>
          <w:sz w:val="28"/>
          <w:szCs w:val="32"/>
          <w:lang w:eastAsia="ru-RU"/>
        </w:rPr>
        <w:t xml:space="preserve">. Следует подчеркнуть, что </w:t>
      </w:r>
      <w:r w:rsidR="00622CC4" w:rsidRPr="00F84875">
        <w:rPr>
          <w:rFonts w:ascii="Times New Roman" w:eastAsia="Times New Roman" w:hAnsi="Times New Roman" w:cs="Times New Roman"/>
          <w:b/>
          <w:sz w:val="28"/>
          <w:szCs w:val="32"/>
          <w:lang w:eastAsia="ru-RU"/>
        </w:rPr>
        <w:t>направление этих сведений – не право, а обязанность заказчика</w:t>
      </w:r>
      <w:r w:rsidR="00622CC4" w:rsidRPr="00F84875">
        <w:rPr>
          <w:rFonts w:ascii="Times New Roman" w:eastAsia="Times New Roman" w:hAnsi="Times New Roman" w:cs="Times New Roman"/>
          <w:sz w:val="28"/>
          <w:szCs w:val="32"/>
          <w:lang w:eastAsia="ru-RU"/>
        </w:rPr>
        <w:t xml:space="preserve">. Если ее не исполнить (или исполнить не вовремя), заказчика могут оштрафовать на 20 тыс. руб. (ч. 2 ст. 7.31 Кодекса РФ об административных правонарушениях). </w:t>
      </w:r>
    </w:p>
    <w:p w:rsidR="00622CC4" w:rsidRPr="00F84875" w:rsidRDefault="00965475"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b/>
          <w:bCs/>
          <w:sz w:val="28"/>
          <w:szCs w:val="32"/>
          <w:lang w:eastAsia="ru-RU"/>
        </w:rPr>
        <w:t>4</w:t>
      </w:r>
      <w:r w:rsidR="00622CC4" w:rsidRPr="00F84875">
        <w:rPr>
          <w:rFonts w:ascii="Times New Roman" w:eastAsia="Times New Roman" w:hAnsi="Times New Roman" w:cs="Times New Roman"/>
          <w:b/>
          <w:bCs/>
          <w:sz w:val="28"/>
          <w:szCs w:val="32"/>
          <w:lang w:eastAsia="ru-RU"/>
        </w:rPr>
        <w:t>. Контракт.</w:t>
      </w:r>
      <w:r w:rsidR="00622CC4" w:rsidRPr="00F84875">
        <w:rPr>
          <w:rFonts w:ascii="Times New Roman" w:eastAsia="Times New Roman" w:hAnsi="Times New Roman" w:cs="Times New Roman"/>
          <w:bCs/>
          <w:sz w:val="28"/>
          <w:szCs w:val="32"/>
          <w:lang w:eastAsia="ru-RU"/>
        </w:rPr>
        <w:t xml:space="preserve"> </w:t>
      </w:r>
      <w:r w:rsidR="00622CC4" w:rsidRPr="00F84875">
        <w:rPr>
          <w:rFonts w:ascii="Times New Roman" w:eastAsia="Times New Roman" w:hAnsi="Times New Roman" w:cs="Times New Roman"/>
          <w:sz w:val="28"/>
          <w:szCs w:val="32"/>
          <w:lang w:eastAsia="ru-RU"/>
        </w:rPr>
        <w:t xml:space="preserve">Законодатели отмели ряд норм, которые давали некоторые поблажки как заказчикам, так и поставщикам. В 2015 году по контрактам, обязательства по которым выполнены в полном объеме (за исключением гарантийных), заказчики должны списать сумму штрафных санкций или предоставить отсрочку по их уплате в следующем порядке. Если сумма неуплаченной неустойки (пеней, штрафа) не превышает 5 процентов от цены контракта, то заказчик должен ее списать в полном </w:t>
      </w:r>
      <w:proofErr w:type="gramStart"/>
      <w:r w:rsidR="00622CC4" w:rsidRPr="00F84875">
        <w:rPr>
          <w:rFonts w:ascii="Times New Roman" w:eastAsia="Times New Roman" w:hAnsi="Times New Roman" w:cs="Times New Roman"/>
          <w:sz w:val="28"/>
          <w:szCs w:val="32"/>
          <w:lang w:eastAsia="ru-RU"/>
        </w:rPr>
        <w:t>объеме</w:t>
      </w:r>
      <w:proofErr w:type="gramEnd"/>
      <w:r w:rsidR="00622CC4" w:rsidRPr="00F84875">
        <w:rPr>
          <w:rFonts w:ascii="Times New Roman" w:eastAsia="Times New Roman" w:hAnsi="Times New Roman" w:cs="Times New Roman"/>
          <w:sz w:val="28"/>
          <w:szCs w:val="32"/>
          <w:lang w:eastAsia="ru-RU"/>
        </w:rPr>
        <w:t>. Если сумма неуплаченной неустойки (пеней, штрафа) от 5 до 20 процентов от цены контракта, заказчик:</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 предоставляет поставщику отсрочку уплаты до конца текущего финансового года;</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 списывает половину неуплаченной неустойки (т. е. 50%), если вторую половину поставщик уплатил до окончания 2015 года.</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 xml:space="preserve">Если сумма неуплаченной неустойки (пеней, штрафа) больше 20 процентов от цены контракта, то заказчик предоставляет поставщику отсрочку уплаты до конца текущего финансового года. В 2016 году эта норма отменена. </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Также в 2015 году заказчики могли изменить условия контракта в некоторых случаях. Такая возможность предусмотрена только для контрактов со сроком исполнения больше шести месяцев:</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 xml:space="preserve">- на поставку товаров (работ, услуг) по утвержденным законодательством перечням. При этом цена контракта для федеральных нужд должна превышать 1 </w:t>
      </w:r>
      <w:proofErr w:type="gramStart"/>
      <w:r w:rsidRPr="00F84875">
        <w:rPr>
          <w:rFonts w:ascii="Times New Roman" w:eastAsia="Times New Roman" w:hAnsi="Times New Roman" w:cs="Times New Roman"/>
          <w:sz w:val="28"/>
          <w:szCs w:val="32"/>
          <w:lang w:eastAsia="ru-RU"/>
        </w:rPr>
        <w:t>млн</w:t>
      </w:r>
      <w:proofErr w:type="gramEnd"/>
      <w:r w:rsidRPr="00F84875">
        <w:rPr>
          <w:rFonts w:ascii="Times New Roman" w:eastAsia="Times New Roman" w:hAnsi="Times New Roman" w:cs="Times New Roman"/>
          <w:sz w:val="28"/>
          <w:szCs w:val="32"/>
          <w:lang w:eastAsia="ru-RU"/>
        </w:rPr>
        <w:t xml:space="preserve"> руб. А вот региональные и местные власти размер устанавливают самостоятельно. Кроме того, в части закупок для нужд субъектов и муниципалитетов есть еще одна особенность. Так, если контракт заключен по итогам конкурса, аукциона, запроса предложений среди малых предприятий и социально ориентированных некоммерческих организаций, цена контракта не должна превышать 5 </w:t>
      </w:r>
      <w:proofErr w:type="gramStart"/>
      <w:r w:rsidRPr="00F84875">
        <w:rPr>
          <w:rFonts w:ascii="Times New Roman" w:eastAsia="Times New Roman" w:hAnsi="Times New Roman" w:cs="Times New Roman"/>
          <w:sz w:val="28"/>
          <w:szCs w:val="32"/>
          <w:lang w:eastAsia="ru-RU"/>
        </w:rPr>
        <w:t>млн</w:t>
      </w:r>
      <w:proofErr w:type="gramEnd"/>
      <w:r w:rsidRPr="00F84875">
        <w:rPr>
          <w:rFonts w:ascii="Times New Roman" w:eastAsia="Times New Roman" w:hAnsi="Times New Roman" w:cs="Times New Roman"/>
          <w:sz w:val="28"/>
          <w:szCs w:val="32"/>
          <w:lang w:eastAsia="ru-RU"/>
        </w:rPr>
        <w:t xml:space="preserve"> руб.;</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 на строительство, реконструкцию, техническое перевооружение объектов капитального строительства (в т. ч. покупку оборудования, которое входит в смету этих работ). А также проведение работ по сохранению объектов культурного наследия (памятников истории и культуры).</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Исключение: научно–методическое руководство.</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lastRenderedPageBreak/>
        <w:t xml:space="preserve">С 2016 года срок действия этой возможности истекает. При этом существует законопроект, которые продлевает действие этой возможности, но он пока не принят. </w:t>
      </w:r>
    </w:p>
    <w:p w:rsidR="00622CC4" w:rsidRPr="00F84875" w:rsidRDefault="00622CC4"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sz w:val="28"/>
          <w:szCs w:val="32"/>
          <w:lang w:eastAsia="ru-RU"/>
        </w:rPr>
        <w:t>Обратите внимание, что в 2015 году по контрактам, которые обеспечены банковской гарантией, заказчик мог провести реструктуризацию задолженности банков по выплате сумм обеспечения. В 2016 году такой возможности не будет.</w:t>
      </w:r>
    </w:p>
    <w:p w:rsidR="001555F1" w:rsidRPr="00F84875" w:rsidRDefault="00965475" w:rsidP="00F84875">
      <w:pPr>
        <w:spacing w:before="120" w:after="120" w:line="240" w:lineRule="auto"/>
        <w:ind w:firstLine="708"/>
        <w:jc w:val="both"/>
        <w:outlineLvl w:val="0"/>
        <w:rPr>
          <w:rFonts w:ascii="Times New Roman" w:eastAsia="Times New Roman" w:hAnsi="Times New Roman" w:cs="Times New Roman"/>
          <w:sz w:val="28"/>
          <w:szCs w:val="32"/>
          <w:lang w:eastAsia="ru-RU"/>
        </w:rPr>
      </w:pPr>
      <w:r w:rsidRPr="00F84875">
        <w:rPr>
          <w:rFonts w:ascii="Times New Roman" w:eastAsia="Times New Roman" w:hAnsi="Times New Roman" w:cs="Times New Roman"/>
          <w:b/>
          <w:bCs/>
          <w:sz w:val="28"/>
          <w:szCs w:val="32"/>
          <w:lang w:eastAsia="ru-RU"/>
        </w:rPr>
        <w:t>5</w:t>
      </w:r>
      <w:r w:rsidR="00622CC4" w:rsidRPr="00F84875">
        <w:rPr>
          <w:rFonts w:ascii="Times New Roman" w:eastAsia="Times New Roman" w:hAnsi="Times New Roman" w:cs="Times New Roman"/>
          <w:b/>
          <w:bCs/>
          <w:sz w:val="28"/>
          <w:szCs w:val="32"/>
          <w:lang w:eastAsia="ru-RU"/>
        </w:rPr>
        <w:t>. Закупки СМП.</w:t>
      </w:r>
      <w:r w:rsidR="00622CC4" w:rsidRPr="00F84875">
        <w:rPr>
          <w:rFonts w:ascii="Times New Roman" w:eastAsia="Times New Roman" w:hAnsi="Times New Roman" w:cs="Times New Roman"/>
          <w:bCs/>
          <w:sz w:val="28"/>
          <w:szCs w:val="32"/>
          <w:lang w:eastAsia="ru-RU"/>
        </w:rPr>
        <w:t xml:space="preserve"> </w:t>
      </w:r>
      <w:r w:rsidR="00622CC4" w:rsidRPr="00F84875">
        <w:rPr>
          <w:rFonts w:ascii="Times New Roman" w:eastAsia="Times New Roman" w:hAnsi="Times New Roman" w:cs="Times New Roman"/>
          <w:sz w:val="28"/>
          <w:szCs w:val="32"/>
          <w:lang w:eastAsia="ru-RU"/>
        </w:rPr>
        <w:t xml:space="preserve">В рамках поддержки субъектов малого и среднего предпринимательства заказчики ежегодно должны провести часть закупок только у них. А потом еще и отчитаться об этом не позднее 1 февраля очередного финансового года. Особенности участия в закупках </w:t>
      </w:r>
      <w:proofErr w:type="spellStart"/>
      <w:r w:rsidR="00622CC4" w:rsidRPr="00F84875">
        <w:rPr>
          <w:rFonts w:ascii="Times New Roman" w:eastAsia="Times New Roman" w:hAnsi="Times New Roman" w:cs="Times New Roman"/>
          <w:sz w:val="28"/>
          <w:szCs w:val="32"/>
          <w:lang w:eastAsia="ru-RU"/>
        </w:rPr>
        <w:t>СМиСП</w:t>
      </w:r>
      <w:proofErr w:type="spellEnd"/>
      <w:r w:rsidR="00622CC4" w:rsidRPr="00F84875">
        <w:rPr>
          <w:rFonts w:ascii="Times New Roman" w:eastAsia="Times New Roman" w:hAnsi="Times New Roman" w:cs="Times New Roman"/>
          <w:sz w:val="28"/>
          <w:szCs w:val="32"/>
          <w:lang w:eastAsia="ru-RU"/>
        </w:rPr>
        <w:t xml:space="preserve">, требования к отчету и форма утверждены постановлением Правительства РФ от 11 декабря 2014 г. № 1352. </w:t>
      </w:r>
      <w:r w:rsidR="00622CC4" w:rsidRPr="00F84875">
        <w:rPr>
          <w:rFonts w:ascii="Times New Roman" w:eastAsia="Times New Roman" w:hAnsi="Times New Roman" w:cs="Times New Roman"/>
          <w:b/>
          <w:sz w:val="28"/>
          <w:szCs w:val="32"/>
          <w:lang w:eastAsia="ru-RU"/>
        </w:rPr>
        <w:t>С 2016 года за несоблюдение этих требований законом предусмотрено ужесточение правил закупок. А именно с 1 февраля и до конца очередного финансового года заказчики, нарушившие порядок, должны будут применять Закон №44–ФЗ</w:t>
      </w:r>
      <w:r w:rsidR="00622CC4" w:rsidRPr="00F84875">
        <w:rPr>
          <w:rFonts w:ascii="Times New Roman" w:eastAsia="Times New Roman" w:hAnsi="Times New Roman" w:cs="Times New Roman"/>
          <w:sz w:val="28"/>
          <w:szCs w:val="32"/>
          <w:lang w:eastAsia="ru-RU"/>
        </w:rPr>
        <w:t>.</w:t>
      </w:r>
    </w:p>
    <w:p w:rsidR="001555F1" w:rsidRPr="00E203F9" w:rsidRDefault="001555F1" w:rsidP="00F84875">
      <w:pPr>
        <w:spacing w:before="120" w:after="120" w:line="240" w:lineRule="auto"/>
        <w:jc w:val="center"/>
        <w:outlineLvl w:val="0"/>
        <w:rPr>
          <w:rFonts w:ascii="Times New Roman" w:hAnsi="Times New Roman" w:cs="Times New Roman"/>
          <w:b/>
          <w:sz w:val="28"/>
          <w:szCs w:val="32"/>
          <w:u w:val="single"/>
        </w:rPr>
      </w:pPr>
      <w:r w:rsidRPr="00E203F9">
        <w:rPr>
          <w:rFonts w:ascii="Times New Roman" w:hAnsi="Times New Roman" w:cs="Times New Roman"/>
          <w:b/>
          <w:sz w:val="28"/>
          <w:szCs w:val="32"/>
          <w:u w:val="single"/>
        </w:rPr>
        <w:t xml:space="preserve">Обзор изменений в налоговом </w:t>
      </w:r>
      <w:proofErr w:type="gramStart"/>
      <w:r w:rsidRPr="00E203F9">
        <w:rPr>
          <w:rFonts w:ascii="Times New Roman" w:hAnsi="Times New Roman" w:cs="Times New Roman"/>
          <w:b/>
          <w:sz w:val="28"/>
          <w:szCs w:val="32"/>
          <w:u w:val="single"/>
        </w:rPr>
        <w:t>законодательстве</w:t>
      </w:r>
      <w:proofErr w:type="gramEnd"/>
    </w:p>
    <w:p w:rsidR="001555F1" w:rsidRPr="00F84875" w:rsidRDefault="001555F1"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b/>
          <w:sz w:val="28"/>
          <w:szCs w:val="32"/>
        </w:rPr>
        <w:t>1. Уплата и взыскание налогов, налоговые проверки,</w:t>
      </w:r>
      <w:r w:rsidR="00063B68" w:rsidRPr="00F84875">
        <w:rPr>
          <w:rFonts w:ascii="Times New Roman" w:hAnsi="Times New Roman" w:cs="Times New Roman"/>
          <w:b/>
          <w:sz w:val="28"/>
          <w:szCs w:val="32"/>
        </w:rPr>
        <w:t xml:space="preserve"> </w:t>
      </w:r>
      <w:r w:rsidRPr="00F84875">
        <w:rPr>
          <w:rFonts w:ascii="Times New Roman" w:hAnsi="Times New Roman" w:cs="Times New Roman"/>
          <w:b/>
          <w:sz w:val="28"/>
          <w:szCs w:val="32"/>
        </w:rPr>
        <w:t>привлечение к налоговой ответственности (</w:t>
      </w:r>
      <w:hyperlink r:id="rId17" w:history="1">
        <w:r w:rsidRPr="00F84875">
          <w:rPr>
            <w:rStyle w:val="a5"/>
            <w:rFonts w:ascii="Times New Roman" w:hAnsi="Times New Roman" w:cs="Times New Roman"/>
            <w:b/>
            <w:color w:val="auto"/>
            <w:sz w:val="28"/>
            <w:szCs w:val="32"/>
          </w:rPr>
          <w:t>часть первая</w:t>
        </w:r>
      </w:hyperlink>
      <w:r w:rsidRPr="00F84875">
        <w:rPr>
          <w:rFonts w:ascii="Times New Roman" w:hAnsi="Times New Roman" w:cs="Times New Roman"/>
          <w:b/>
          <w:sz w:val="28"/>
          <w:szCs w:val="32"/>
        </w:rPr>
        <w:t xml:space="preserve"> Налогового кодекса РФ).</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С 1 января 2016 года: </w:t>
      </w:r>
      <w:bookmarkStart w:id="1" w:name="P15"/>
      <w:bookmarkEnd w:id="1"/>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 - з</w:t>
      </w:r>
      <w:r w:rsidRPr="00F84875">
        <w:rPr>
          <w:rFonts w:ascii="Times New Roman" w:hAnsi="Times New Roman" w:cs="Times New Roman"/>
          <w:b/>
          <w:sz w:val="28"/>
          <w:szCs w:val="32"/>
        </w:rPr>
        <w:t xml:space="preserve">а непредставление в срок ежеквартального расчета по НДФЛ налоговому агенту грозит штраф. </w:t>
      </w:r>
      <w:r w:rsidRPr="00F84875">
        <w:rPr>
          <w:rFonts w:ascii="Times New Roman" w:hAnsi="Times New Roman" w:cs="Times New Roman"/>
          <w:sz w:val="28"/>
          <w:szCs w:val="32"/>
        </w:rPr>
        <w:t xml:space="preserve">В соответствии с </w:t>
      </w:r>
      <w:hyperlink r:id="rId18" w:history="1">
        <w:r w:rsidRPr="00F84875">
          <w:rPr>
            <w:rStyle w:val="a5"/>
            <w:rFonts w:ascii="Times New Roman" w:hAnsi="Times New Roman" w:cs="Times New Roman"/>
            <w:color w:val="auto"/>
            <w:sz w:val="28"/>
            <w:szCs w:val="32"/>
          </w:rPr>
          <w:t>п. 1.2 ст. 126</w:t>
        </w:r>
      </w:hyperlink>
      <w:r w:rsidRPr="00F84875">
        <w:rPr>
          <w:rFonts w:ascii="Times New Roman" w:hAnsi="Times New Roman" w:cs="Times New Roman"/>
          <w:sz w:val="28"/>
          <w:szCs w:val="32"/>
        </w:rPr>
        <w:t xml:space="preserve"> НК РФ за каждый полный или неполный месяц нарушения установленного </w:t>
      </w:r>
      <w:hyperlink r:id="rId19" w:history="1">
        <w:r w:rsidRPr="00F84875">
          <w:rPr>
            <w:rStyle w:val="a5"/>
            <w:rFonts w:ascii="Times New Roman" w:hAnsi="Times New Roman" w:cs="Times New Roman"/>
            <w:color w:val="auto"/>
            <w:sz w:val="28"/>
            <w:szCs w:val="32"/>
          </w:rPr>
          <w:t>срока</w:t>
        </w:r>
      </w:hyperlink>
      <w:r w:rsidRPr="00F84875">
        <w:rPr>
          <w:rFonts w:ascii="Times New Roman" w:hAnsi="Times New Roman" w:cs="Times New Roman"/>
          <w:sz w:val="28"/>
          <w:szCs w:val="32"/>
        </w:rPr>
        <w:t xml:space="preserve"> подачи </w:t>
      </w:r>
      <w:hyperlink r:id="rId20" w:history="1">
        <w:r w:rsidRPr="00F84875">
          <w:rPr>
            <w:rStyle w:val="a5"/>
            <w:rFonts w:ascii="Times New Roman" w:hAnsi="Times New Roman" w:cs="Times New Roman"/>
            <w:color w:val="auto"/>
            <w:sz w:val="28"/>
            <w:szCs w:val="32"/>
          </w:rPr>
          <w:t>расчета</w:t>
        </w:r>
      </w:hyperlink>
      <w:r w:rsidRPr="00F84875">
        <w:rPr>
          <w:rFonts w:ascii="Times New Roman" w:hAnsi="Times New Roman" w:cs="Times New Roman"/>
          <w:sz w:val="28"/>
          <w:szCs w:val="32"/>
        </w:rPr>
        <w:t xml:space="preserve"> по исчисленным и удержанным суммам НДФЛ взыскивается 1000 руб. </w:t>
      </w:r>
      <w:r w:rsidRPr="00F84875">
        <w:rPr>
          <w:rFonts w:ascii="Times New Roman" w:hAnsi="Times New Roman" w:cs="Times New Roman"/>
          <w:i/>
          <w:sz w:val="28"/>
          <w:szCs w:val="32"/>
        </w:rPr>
        <w:t xml:space="preserve">Изменения предусмотрены Федеральным </w:t>
      </w:r>
      <w:hyperlink r:id="rId21"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bookmarkStart w:id="2" w:name="P20"/>
      <w:bookmarkEnd w:id="2"/>
      <w:r w:rsidRPr="00F84875">
        <w:rPr>
          <w:rFonts w:ascii="Times New Roman" w:hAnsi="Times New Roman" w:cs="Times New Roman"/>
          <w:b/>
          <w:sz w:val="28"/>
          <w:szCs w:val="32"/>
        </w:rPr>
        <w:t xml:space="preserve">- за опоздание с подачей расчета по НДФЛ счет налогового агента могут "заморозить". </w:t>
      </w:r>
      <w:r w:rsidRPr="00F84875">
        <w:rPr>
          <w:rFonts w:ascii="Times New Roman" w:hAnsi="Times New Roman" w:cs="Times New Roman"/>
          <w:sz w:val="28"/>
          <w:szCs w:val="32"/>
        </w:rPr>
        <w:t xml:space="preserve">Налоговый орган вправе принять решение о приостановлении операций по счетам в банке и переводов электронных денежных средств в том случае, если </w:t>
      </w:r>
      <w:hyperlink r:id="rId22" w:history="1">
        <w:r w:rsidRPr="00F84875">
          <w:rPr>
            <w:rStyle w:val="a5"/>
            <w:rFonts w:ascii="Times New Roman" w:hAnsi="Times New Roman" w:cs="Times New Roman"/>
            <w:color w:val="auto"/>
            <w:sz w:val="28"/>
            <w:szCs w:val="32"/>
          </w:rPr>
          <w:t>расчет</w:t>
        </w:r>
      </w:hyperlink>
      <w:r w:rsidRPr="00F84875">
        <w:rPr>
          <w:rFonts w:ascii="Times New Roman" w:hAnsi="Times New Roman" w:cs="Times New Roman"/>
          <w:sz w:val="28"/>
          <w:szCs w:val="32"/>
        </w:rPr>
        <w:t xml:space="preserve"> исчисленных и удержанных сумм НДФЛ не представлен в течение 10 дней после окончания установленного </w:t>
      </w:r>
      <w:hyperlink r:id="rId23" w:history="1">
        <w:r w:rsidRPr="00F84875">
          <w:rPr>
            <w:rStyle w:val="a5"/>
            <w:rFonts w:ascii="Times New Roman" w:hAnsi="Times New Roman" w:cs="Times New Roman"/>
            <w:color w:val="auto"/>
            <w:sz w:val="28"/>
            <w:szCs w:val="32"/>
          </w:rPr>
          <w:t>срока</w:t>
        </w:r>
      </w:hyperlink>
      <w:r w:rsidRPr="00F84875">
        <w:rPr>
          <w:rFonts w:ascii="Times New Roman" w:hAnsi="Times New Roman" w:cs="Times New Roman"/>
          <w:sz w:val="28"/>
          <w:szCs w:val="32"/>
        </w:rPr>
        <w:t xml:space="preserve"> (</w:t>
      </w:r>
      <w:hyperlink r:id="rId24" w:history="1">
        <w:r w:rsidRPr="00F84875">
          <w:rPr>
            <w:rStyle w:val="a5"/>
            <w:rFonts w:ascii="Times New Roman" w:hAnsi="Times New Roman" w:cs="Times New Roman"/>
            <w:color w:val="auto"/>
            <w:sz w:val="28"/>
            <w:szCs w:val="32"/>
          </w:rPr>
          <w:t>п. 3.2 ст. 76</w:t>
        </w:r>
      </w:hyperlink>
      <w:r w:rsidRPr="00F84875">
        <w:rPr>
          <w:rFonts w:ascii="Times New Roman" w:hAnsi="Times New Roman" w:cs="Times New Roman"/>
          <w:sz w:val="28"/>
          <w:szCs w:val="32"/>
        </w:rPr>
        <w:t xml:space="preserve"> НК РФ). </w:t>
      </w:r>
      <w:r w:rsidRPr="00F84875">
        <w:rPr>
          <w:rFonts w:ascii="Times New Roman" w:hAnsi="Times New Roman" w:cs="Times New Roman"/>
          <w:i/>
          <w:sz w:val="28"/>
          <w:szCs w:val="32"/>
        </w:rPr>
        <w:t xml:space="preserve">Изменения предусмотрены Федеральным </w:t>
      </w:r>
      <w:hyperlink r:id="rId25"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bookmarkStart w:id="3" w:name="P25"/>
      <w:bookmarkEnd w:id="3"/>
      <w:r w:rsidRPr="00F84875">
        <w:rPr>
          <w:rFonts w:ascii="Times New Roman" w:hAnsi="Times New Roman" w:cs="Times New Roman"/>
          <w:b/>
          <w:sz w:val="28"/>
          <w:szCs w:val="32"/>
        </w:rPr>
        <w:t xml:space="preserve">- за каждый поданный документ с недостоверными сведениями налоговый агент заплатит 500 руб. </w:t>
      </w:r>
      <w:r w:rsidRPr="00F84875">
        <w:rPr>
          <w:rFonts w:ascii="Times New Roman" w:hAnsi="Times New Roman" w:cs="Times New Roman"/>
          <w:sz w:val="28"/>
          <w:szCs w:val="32"/>
        </w:rPr>
        <w:t>Освобождение от ответственности возможно, если налоговый агент представил уточненные документы в инспекцию до того, как узнал, что она обнаружила недостоверность поданных сведений (</w:t>
      </w:r>
      <w:hyperlink r:id="rId26" w:history="1">
        <w:r w:rsidRPr="00F84875">
          <w:rPr>
            <w:rStyle w:val="a5"/>
            <w:rFonts w:ascii="Times New Roman" w:hAnsi="Times New Roman" w:cs="Times New Roman"/>
            <w:color w:val="auto"/>
            <w:sz w:val="28"/>
            <w:szCs w:val="32"/>
          </w:rPr>
          <w:t>ст. 126.1</w:t>
        </w:r>
      </w:hyperlink>
      <w:r w:rsidRPr="00F84875">
        <w:rPr>
          <w:rFonts w:ascii="Times New Roman" w:hAnsi="Times New Roman" w:cs="Times New Roman"/>
          <w:sz w:val="28"/>
          <w:szCs w:val="32"/>
        </w:rPr>
        <w:t xml:space="preserve"> НК РФ). Сейчас взыскание штрафа по </w:t>
      </w:r>
      <w:hyperlink r:id="rId27" w:history="1">
        <w:r w:rsidRPr="00F84875">
          <w:rPr>
            <w:rStyle w:val="a5"/>
            <w:rFonts w:ascii="Times New Roman" w:hAnsi="Times New Roman" w:cs="Times New Roman"/>
            <w:color w:val="auto"/>
            <w:sz w:val="28"/>
            <w:szCs w:val="32"/>
          </w:rPr>
          <w:t>п. 2 ст. 126</w:t>
        </w:r>
      </w:hyperlink>
      <w:r w:rsidRPr="00F84875">
        <w:rPr>
          <w:rFonts w:ascii="Times New Roman" w:hAnsi="Times New Roman" w:cs="Times New Roman"/>
          <w:sz w:val="28"/>
          <w:szCs w:val="32"/>
        </w:rPr>
        <w:t xml:space="preserve"> НК РФ за подачу недостоверных справок 2-НДФЛ вызывает </w:t>
      </w:r>
      <w:hyperlink r:id="rId28" w:history="1">
        <w:r w:rsidRPr="00F84875">
          <w:rPr>
            <w:rStyle w:val="a5"/>
            <w:rFonts w:ascii="Times New Roman" w:hAnsi="Times New Roman" w:cs="Times New Roman"/>
            <w:color w:val="auto"/>
            <w:sz w:val="28"/>
            <w:szCs w:val="32"/>
          </w:rPr>
          <w:t>споры</w:t>
        </w:r>
      </w:hyperlink>
      <w:r w:rsidRPr="00F84875">
        <w:rPr>
          <w:rFonts w:ascii="Times New Roman" w:hAnsi="Times New Roman" w:cs="Times New Roman"/>
          <w:sz w:val="28"/>
          <w:szCs w:val="32"/>
        </w:rPr>
        <w:t xml:space="preserve">. </w:t>
      </w:r>
      <w:r w:rsidRPr="00F84875">
        <w:rPr>
          <w:rFonts w:ascii="Times New Roman" w:hAnsi="Times New Roman" w:cs="Times New Roman"/>
          <w:i/>
          <w:sz w:val="28"/>
          <w:szCs w:val="32"/>
        </w:rPr>
        <w:t xml:space="preserve">Изменения предусмотрены Федеральным </w:t>
      </w:r>
      <w:hyperlink r:id="rId29"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1555F1" w:rsidP="00F84875">
      <w:pPr>
        <w:pStyle w:val="ConsPlusNormal"/>
        <w:spacing w:before="120" w:after="120"/>
        <w:ind w:firstLine="540"/>
        <w:jc w:val="both"/>
        <w:rPr>
          <w:rFonts w:ascii="Times New Roman" w:hAnsi="Times New Roman" w:cs="Times New Roman"/>
          <w:b/>
          <w:sz w:val="28"/>
          <w:szCs w:val="32"/>
        </w:rPr>
      </w:pPr>
      <w:r w:rsidRPr="00F84875">
        <w:rPr>
          <w:rFonts w:ascii="Times New Roman" w:hAnsi="Times New Roman" w:cs="Times New Roman"/>
          <w:b/>
          <w:sz w:val="28"/>
          <w:szCs w:val="32"/>
        </w:rPr>
        <w:t>2. Налог на добавленную стоимость (</w:t>
      </w:r>
      <w:hyperlink r:id="rId30" w:history="1">
        <w:r w:rsidRPr="00F84875">
          <w:rPr>
            <w:rStyle w:val="a5"/>
            <w:rFonts w:ascii="Times New Roman" w:hAnsi="Times New Roman" w:cs="Times New Roman"/>
            <w:b/>
            <w:color w:val="auto"/>
            <w:sz w:val="28"/>
            <w:szCs w:val="32"/>
          </w:rPr>
          <w:t>гл. 21</w:t>
        </w:r>
      </w:hyperlink>
      <w:r w:rsidRPr="00F84875">
        <w:rPr>
          <w:rFonts w:ascii="Times New Roman" w:hAnsi="Times New Roman" w:cs="Times New Roman"/>
          <w:b/>
          <w:sz w:val="28"/>
          <w:szCs w:val="32"/>
        </w:rPr>
        <w:t xml:space="preserve"> НК РФ).</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С 1 января 2016 года </w:t>
      </w:r>
      <w:r w:rsidRPr="00F84875">
        <w:rPr>
          <w:rFonts w:ascii="Times New Roman" w:hAnsi="Times New Roman" w:cs="Times New Roman"/>
          <w:b/>
          <w:sz w:val="28"/>
          <w:szCs w:val="32"/>
        </w:rPr>
        <w:t>для подтверждения нулевой ставки НДС контрактом признаются один или несколько документов.</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Контракт может состоять как из одного документа, подписанного сторонами, так и из ряда документов, которые свидетельствуют о том, что участники достигли </w:t>
      </w:r>
      <w:r w:rsidRPr="00F84875">
        <w:rPr>
          <w:rFonts w:ascii="Times New Roman" w:hAnsi="Times New Roman" w:cs="Times New Roman"/>
          <w:sz w:val="28"/>
          <w:szCs w:val="32"/>
        </w:rPr>
        <w:lastRenderedPageBreak/>
        <w:t xml:space="preserve">соглашения по всем существенным условиям сделки. Эти положения появятся в </w:t>
      </w:r>
      <w:hyperlink r:id="rId31" w:history="1">
        <w:r w:rsidRPr="00F84875">
          <w:rPr>
            <w:rStyle w:val="a5"/>
            <w:rFonts w:ascii="Times New Roman" w:hAnsi="Times New Roman" w:cs="Times New Roman"/>
            <w:color w:val="auto"/>
            <w:sz w:val="28"/>
            <w:szCs w:val="32"/>
          </w:rPr>
          <w:t>п. 19 ст. 165</w:t>
        </w:r>
      </w:hyperlink>
      <w:r w:rsidRPr="00F84875">
        <w:rPr>
          <w:rFonts w:ascii="Times New Roman" w:hAnsi="Times New Roman" w:cs="Times New Roman"/>
          <w:sz w:val="28"/>
          <w:szCs w:val="32"/>
        </w:rPr>
        <w:t xml:space="preserve"> НК РФ.</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Если представляется комплект документов, то в </w:t>
      </w:r>
      <w:proofErr w:type="gramStart"/>
      <w:r w:rsidRPr="00F84875">
        <w:rPr>
          <w:rFonts w:ascii="Times New Roman" w:hAnsi="Times New Roman" w:cs="Times New Roman"/>
          <w:sz w:val="28"/>
          <w:szCs w:val="32"/>
        </w:rPr>
        <w:t>нем</w:t>
      </w:r>
      <w:proofErr w:type="gramEnd"/>
      <w:r w:rsidRPr="00F84875">
        <w:rPr>
          <w:rFonts w:ascii="Times New Roman" w:hAnsi="Times New Roman" w:cs="Times New Roman"/>
          <w:sz w:val="28"/>
          <w:szCs w:val="32"/>
        </w:rPr>
        <w:t xml:space="preserve"> должны содержаться сведения о предмете, участниках и условиях сделки (в том числе о ее цене и сроках исполнения).</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Сейчас в </w:t>
      </w:r>
      <w:hyperlink r:id="rId32" w:history="1">
        <w:r w:rsidRPr="00F84875">
          <w:rPr>
            <w:rStyle w:val="a5"/>
            <w:rFonts w:ascii="Times New Roman" w:hAnsi="Times New Roman" w:cs="Times New Roman"/>
            <w:color w:val="auto"/>
            <w:sz w:val="28"/>
            <w:szCs w:val="32"/>
          </w:rPr>
          <w:t>НК РФ</w:t>
        </w:r>
      </w:hyperlink>
      <w:r w:rsidRPr="00F84875">
        <w:rPr>
          <w:rFonts w:ascii="Times New Roman" w:hAnsi="Times New Roman" w:cs="Times New Roman"/>
          <w:sz w:val="28"/>
          <w:szCs w:val="32"/>
        </w:rPr>
        <w:t xml:space="preserve"> не указано, каким может быть контракт для подтверждения нулевой ставки НДС. Минфин </w:t>
      </w:r>
      <w:hyperlink r:id="rId33" w:history="1">
        <w:r w:rsidRPr="00F84875">
          <w:rPr>
            <w:rStyle w:val="a5"/>
            <w:rFonts w:ascii="Times New Roman" w:hAnsi="Times New Roman" w:cs="Times New Roman"/>
            <w:color w:val="auto"/>
            <w:sz w:val="28"/>
            <w:szCs w:val="32"/>
          </w:rPr>
          <w:t>считает</w:t>
        </w:r>
      </w:hyperlink>
      <w:r w:rsidRPr="00F84875">
        <w:rPr>
          <w:rFonts w:ascii="Times New Roman" w:hAnsi="Times New Roman" w:cs="Times New Roman"/>
          <w:sz w:val="28"/>
          <w:szCs w:val="32"/>
        </w:rPr>
        <w:t xml:space="preserve">, что контракт должен быть заключен в </w:t>
      </w:r>
      <w:proofErr w:type="gramStart"/>
      <w:r w:rsidRPr="00F84875">
        <w:rPr>
          <w:rFonts w:ascii="Times New Roman" w:hAnsi="Times New Roman" w:cs="Times New Roman"/>
          <w:sz w:val="28"/>
          <w:szCs w:val="32"/>
        </w:rPr>
        <w:t>соответствии</w:t>
      </w:r>
      <w:proofErr w:type="gramEnd"/>
      <w:r w:rsidRPr="00F84875">
        <w:rPr>
          <w:rFonts w:ascii="Times New Roman" w:hAnsi="Times New Roman" w:cs="Times New Roman"/>
          <w:sz w:val="28"/>
          <w:szCs w:val="32"/>
        </w:rPr>
        <w:t xml:space="preserve"> с </w:t>
      </w:r>
      <w:hyperlink r:id="rId34" w:history="1">
        <w:r w:rsidRPr="00F84875">
          <w:rPr>
            <w:rStyle w:val="a5"/>
            <w:rFonts w:ascii="Times New Roman" w:hAnsi="Times New Roman" w:cs="Times New Roman"/>
            <w:color w:val="auto"/>
            <w:sz w:val="28"/>
            <w:szCs w:val="32"/>
          </w:rPr>
          <w:t>ГК РФ</w:t>
        </w:r>
      </w:hyperlink>
      <w:r w:rsidRPr="00F84875">
        <w:rPr>
          <w:rFonts w:ascii="Times New Roman" w:hAnsi="Times New Roman" w:cs="Times New Roman"/>
          <w:sz w:val="28"/>
          <w:szCs w:val="32"/>
        </w:rPr>
        <w:t xml:space="preserve">. Поскольку ведомство ссылается на положения о </w:t>
      </w:r>
      <w:hyperlink r:id="rId35" w:history="1">
        <w:r w:rsidRPr="00F84875">
          <w:rPr>
            <w:rStyle w:val="a5"/>
            <w:rFonts w:ascii="Times New Roman" w:hAnsi="Times New Roman" w:cs="Times New Roman"/>
            <w:color w:val="auto"/>
            <w:sz w:val="28"/>
            <w:szCs w:val="32"/>
          </w:rPr>
          <w:t>форме</w:t>
        </w:r>
      </w:hyperlink>
      <w:r w:rsidRPr="00F84875">
        <w:rPr>
          <w:rFonts w:ascii="Times New Roman" w:hAnsi="Times New Roman" w:cs="Times New Roman"/>
          <w:sz w:val="28"/>
          <w:szCs w:val="32"/>
        </w:rPr>
        <w:t xml:space="preserve"> договора и </w:t>
      </w:r>
      <w:hyperlink r:id="rId36" w:history="1">
        <w:r w:rsidRPr="00F84875">
          <w:rPr>
            <w:rStyle w:val="a5"/>
            <w:rFonts w:ascii="Times New Roman" w:hAnsi="Times New Roman" w:cs="Times New Roman"/>
            <w:color w:val="auto"/>
            <w:sz w:val="28"/>
            <w:szCs w:val="32"/>
          </w:rPr>
          <w:t>акцептовании</w:t>
        </w:r>
      </w:hyperlink>
      <w:r w:rsidRPr="00F84875">
        <w:rPr>
          <w:rFonts w:ascii="Times New Roman" w:hAnsi="Times New Roman" w:cs="Times New Roman"/>
          <w:sz w:val="28"/>
          <w:szCs w:val="32"/>
        </w:rPr>
        <w:t xml:space="preserve">, вероятно, оно допускает, что налогоплательщик вправе представить контракт и как единый документ, и как ряд документов. Суды такой подход </w:t>
      </w:r>
      <w:hyperlink r:id="rId37" w:history="1">
        <w:r w:rsidRPr="00F84875">
          <w:rPr>
            <w:rStyle w:val="a5"/>
            <w:rFonts w:ascii="Times New Roman" w:hAnsi="Times New Roman" w:cs="Times New Roman"/>
            <w:color w:val="auto"/>
            <w:sz w:val="28"/>
            <w:szCs w:val="32"/>
          </w:rPr>
          <w:t>поддерживают</w:t>
        </w:r>
      </w:hyperlink>
      <w:r w:rsidRPr="00F84875">
        <w:rPr>
          <w:rFonts w:ascii="Times New Roman" w:hAnsi="Times New Roman" w:cs="Times New Roman"/>
          <w:sz w:val="28"/>
          <w:szCs w:val="32"/>
        </w:rPr>
        <w:t>.</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i/>
          <w:sz w:val="28"/>
          <w:szCs w:val="32"/>
        </w:rPr>
        <w:t xml:space="preserve">Изменения предусмотрены Федеральным </w:t>
      </w:r>
      <w:hyperlink r:id="rId38"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23.11.2015 N 323-ФЗ</w:t>
      </w:r>
    </w:p>
    <w:p w:rsidR="001555F1" w:rsidRPr="00F84875" w:rsidRDefault="001555F1" w:rsidP="00F84875">
      <w:pPr>
        <w:pStyle w:val="ConsPlusNormal"/>
        <w:spacing w:before="120" w:after="120"/>
        <w:ind w:firstLine="540"/>
        <w:rPr>
          <w:rFonts w:ascii="Times New Roman" w:hAnsi="Times New Roman" w:cs="Times New Roman"/>
          <w:sz w:val="28"/>
          <w:szCs w:val="32"/>
        </w:rPr>
      </w:pPr>
      <w:r w:rsidRPr="00F84875">
        <w:rPr>
          <w:rFonts w:ascii="Times New Roman" w:hAnsi="Times New Roman" w:cs="Times New Roman"/>
          <w:b/>
          <w:sz w:val="28"/>
          <w:szCs w:val="32"/>
        </w:rPr>
        <w:t>3. Акцизы (</w:t>
      </w:r>
      <w:hyperlink r:id="rId39" w:history="1">
        <w:r w:rsidRPr="00F84875">
          <w:rPr>
            <w:rStyle w:val="a5"/>
            <w:rFonts w:ascii="Times New Roman" w:hAnsi="Times New Roman" w:cs="Times New Roman"/>
            <w:b/>
            <w:color w:val="auto"/>
            <w:sz w:val="28"/>
            <w:szCs w:val="32"/>
          </w:rPr>
          <w:t>гл. 22</w:t>
        </w:r>
      </w:hyperlink>
      <w:r w:rsidRPr="00F84875">
        <w:rPr>
          <w:rFonts w:ascii="Times New Roman" w:hAnsi="Times New Roman" w:cs="Times New Roman"/>
          <w:b/>
          <w:sz w:val="28"/>
          <w:szCs w:val="32"/>
        </w:rPr>
        <w:t xml:space="preserve"> НК РФ).</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С 1 января 2016 года:</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xml:space="preserve">- ставки акцизов на некрепкий алкоголь, табачные изделия и автомобили возрастут. </w:t>
      </w:r>
      <w:r w:rsidRPr="00F84875">
        <w:rPr>
          <w:rFonts w:ascii="Times New Roman" w:hAnsi="Times New Roman" w:cs="Times New Roman"/>
          <w:sz w:val="28"/>
          <w:szCs w:val="32"/>
        </w:rPr>
        <w:t xml:space="preserve">Повышение касается ставок на вино (кроме вина с защищенным географическим указанием или наименованием места происхождения), пиво, сигареты, автомобили с мощностью двигателя свыше 90 </w:t>
      </w:r>
      <w:proofErr w:type="spellStart"/>
      <w:r w:rsidRPr="00F84875">
        <w:rPr>
          <w:rFonts w:ascii="Times New Roman" w:hAnsi="Times New Roman" w:cs="Times New Roman"/>
          <w:sz w:val="28"/>
          <w:szCs w:val="32"/>
        </w:rPr>
        <w:t>л.с</w:t>
      </w:r>
      <w:proofErr w:type="spellEnd"/>
      <w:r w:rsidRPr="00F84875">
        <w:rPr>
          <w:rFonts w:ascii="Times New Roman" w:hAnsi="Times New Roman" w:cs="Times New Roman"/>
          <w:sz w:val="28"/>
          <w:szCs w:val="32"/>
        </w:rPr>
        <w:t xml:space="preserve">. Снижается ставка акциза на прямогонный бензин и моторные масла. Такие положения содержатся в </w:t>
      </w:r>
      <w:hyperlink r:id="rId40" w:history="1">
        <w:r w:rsidRPr="00F84875">
          <w:rPr>
            <w:rStyle w:val="a5"/>
            <w:rFonts w:ascii="Times New Roman" w:hAnsi="Times New Roman" w:cs="Times New Roman"/>
            <w:color w:val="auto"/>
            <w:sz w:val="28"/>
            <w:szCs w:val="32"/>
          </w:rPr>
          <w:t>п. 1 ст. 193</w:t>
        </w:r>
      </w:hyperlink>
      <w:r w:rsidRPr="00F84875">
        <w:rPr>
          <w:rFonts w:ascii="Times New Roman" w:hAnsi="Times New Roman" w:cs="Times New Roman"/>
          <w:sz w:val="28"/>
          <w:szCs w:val="32"/>
        </w:rPr>
        <w:t xml:space="preserve"> НК РФ. </w:t>
      </w:r>
      <w:r w:rsidRPr="00F84875">
        <w:rPr>
          <w:rFonts w:ascii="Times New Roman" w:hAnsi="Times New Roman" w:cs="Times New Roman"/>
          <w:i/>
          <w:sz w:val="28"/>
          <w:szCs w:val="32"/>
        </w:rPr>
        <w:t xml:space="preserve">Изменения установлены Федеральным </w:t>
      </w:r>
      <w:hyperlink r:id="rId41"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23.11.2015 N 323-ФЗ. Ранее поправки к </w:t>
      </w:r>
      <w:hyperlink r:id="rId42" w:history="1">
        <w:r w:rsidRPr="00F84875">
          <w:rPr>
            <w:rStyle w:val="a5"/>
            <w:rFonts w:ascii="Times New Roman" w:hAnsi="Times New Roman" w:cs="Times New Roman"/>
            <w:i/>
            <w:color w:val="auto"/>
            <w:sz w:val="28"/>
            <w:szCs w:val="32"/>
          </w:rPr>
          <w:t>п. 1 ст. 193</w:t>
        </w:r>
      </w:hyperlink>
      <w:r w:rsidRPr="00F84875">
        <w:rPr>
          <w:rFonts w:ascii="Times New Roman" w:hAnsi="Times New Roman" w:cs="Times New Roman"/>
          <w:i/>
          <w:sz w:val="28"/>
          <w:szCs w:val="32"/>
        </w:rPr>
        <w:t xml:space="preserve"> НК РФ предусматривались Федеральным </w:t>
      </w:r>
      <w:hyperlink r:id="rId43"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24.11.2014 N 366-ФЗ.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xml:space="preserve">- на автомобильный бензин всех классов ставки акцизов увеличатся. </w:t>
      </w:r>
      <w:proofErr w:type="gramStart"/>
      <w:r w:rsidRPr="00F84875">
        <w:rPr>
          <w:rFonts w:ascii="Times New Roman" w:hAnsi="Times New Roman" w:cs="Times New Roman"/>
          <w:sz w:val="28"/>
          <w:szCs w:val="32"/>
        </w:rPr>
        <w:t xml:space="preserve">Ставка на бензин класса 5 будет равна 7530 руб. за 1 т, т.е. возрастет на 2000 руб. На бензин, который не соответствует такому классу, повышение ставки будет существеннее: она увеличится на 3200 руб. и составит 10 500 руб. за 1 т. Данные изменения будут внесены в </w:t>
      </w:r>
      <w:hyperlink r:id="rId44" w:history="1">
        <w:r w:rsidRPr="00F84875">
          <w:rPr>
            <w:rStyle w:val="a5"/>
            <w:rFonts w:ascii="Times New Roman" w:hAnsi="Times New Roman" w:cs="Times New Roman"/>
            <w:color w:val="auto"/>
            <w:sz w:val="28"/>
            <w:szCs w:val="32"/>
          </w:rPr>
          <w:t>п. 1 ст. 193</w:t>
        </w:r>
      </w:hyperlink>
      <w:r w:rsidRPr="00F84875">
        <w:rPr>
          <w:rFonts w:ascii="Times New Roman" w:hAnsi="Times New Roman" w:cs="Times New Roman"/>
          <w:sz w:val="28"/>
          <w:szCs w:val="32"/>
        </w:rPr>
        <w:t xml:space="preserve"> НК РФ.</w:t>
      </w:r>
      <w:proofErr w:type="gramEnd"/>
      <w:r w:rsidRPr="00F84875">
        <w:rPr>
          <w:rFonts w:ascii="Times New Roman" w:hAnsi="Times New Roman" w:cs="Times New Roman"/>
          <w:sz w:val="28"/>
          <w:szCs w:val="32"/>
        </w:rPr>
        <w:t xml:space="preserve"> </w:t>
      </w:r>
      <w:r w:rsidRPr="00F84875">
        <w:rPr>
          <w:rFonts w:ascii="Times New Roman" w:hAnsi="Times New Roman" w:cs="Times New Roman"/>
          <w:i/>
          <w:sz w:val="28"/>
          <w:szCs w:val="32"/>
        </w:rPr>
        <w:t xml:space="preserve">Изменения предусмотрены Федеральным </w:t>
      </w:r>
      <w:hyperlink r:id="rId45"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23.11.2015 N 323-ФЗ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xml:space="preserve">- на вина с защищенным географическим указанием будет установлена пониженная ставка акциза. </w:t>
      </w:r>
      <w:r w:rsidRPr="00F84875">
        <w:rPr>
          <w:rFonts w:ascii="Times New Roman" w:hAnsi="Times New Roman" w:cs="Times New Roman"/>
          <w:sz w:val="28"/>
          <w:szCs w:val="32"/>
        </w:rPr>
        <w:t xml:space="preserve">Для вин, которые имеют защищенное географическое указание или наименование места происхождения, ставка акциза в 2016 году составит 5 руб., а для игристых вин - 13 руб. за литр. Такие специальные положения появятся в </w:t>
      </w:r>
      <w:hyperlink r:id="rId46" w:history="1">
        <w:r w:rsidRPr="00F84875">
          <w:rPr>
            <w:rStyle w:val="a5"/>
            <w:rFonts w:ascii="Times New Roman" w:hAnsi="Times New Roman" w:cs="Times New Roman"/>
            <w:color w:val="auto"/>
            <w:sz w:val="28"/>
            <w:szCs w:val="32"/>
          </w:rPr>
          <w:t>п. 1 ст. 193</w:t>
        </w:r>
      </w:hyperlink>
      <w:r w:rsidRPr="00F84875">
        <w:rPr>
          <w:rFonts w:ascii="Times New Roman" w:hAnsi="Times New Roman" w:cs="Times New Roman"/>
          <w:sz w:val="28"/>
          <w:szCs w:val="32"/>
        </w:rPr>
        <w:t xml:space="preserve"> НК РФ. Акциз на другие вина и игристые вина будет равен 9 и 26 руб. за литр соответственно. </w:t>
      </w:r>
      <w:r w:rsidRPr="00F84875">
        <w:rPr>
          <w:rFonts w:ascii="Times New Roman" w:hAnsi="Times New Roman" w:cs="Times New Roman"/>
          <w:i/>
          <w:sz w:val="28"/>
          <w:szCs w:val="32"/>
        </w:rPr>
        <w:t xml:space="preserve">Изменения предусмотрены Федеральным </w:t>
      </w:r>
      <w:hyperlink r:id="rId47"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23.11.2015 N 323-ФЗ</w:t>
      </w:r>
    </w:p>
    <w:p w:rsidR="001555F1" w:rsidRPr="00F84875" w:rsidRDefault="001555F1" w:rsidP="00F84875">
      <w:pPr>
        <w:pStyle w:val="ConsPlusNormal"/>
        <w:spacing w:before="120" w:after="120"/>
        <w:ind w:firstLine="540"/>
        <w:jc w:val="both"/>
        <w:rPr>
          <w:rFonts w:ascii="Times New Roman" w:hAnsi="Times New Roman" w:cs="Times New Roman"/>
          <w:b/>
          <w:sz w:val="28"/>
          <w:szCs w:val="32"/>
        </w:rPr>
      </w:pPr>
      <w:r w:rsidRPr="00F84875">
        <w:rPr>
          <w:rFonts w:ascii="Times New Roman" w:hAnsi="Times New Roman" w:cs="Times New Roman"/>
          <w:b/>
          <w:sz w:val="28"/>
          <w:szCs w:val="32"/>
        </w:rPr>
        <w:t>4. Налог на доходы физических лиц (</w:t>
      </w:r>
      <w:hyperlink r:id="rId48" w:history="1">
        <w:r w:rsidRPr="00F84875">
          <w:rPr>
            <w:rStyle w:val="a5"/>
            <w:rFonts w:ascii="Times New Roman" w:hAnsi="Times New Roman" w:cs="Times New Roman"/>
            <w:b/>
            <w:color w:val="auto"/>
            <w:sz w:val="28"/>
            <w:szCs w:val="32"/>
          </w:rPr>
          <w:t>гл. 23</w:t>
        </w:r>
      </w:hyperlink>
      <w:r w:rsidRPr="00F84875">
        <w:rPr>
          <w:rFonts w:ascii="Times New Roman" w:hAnsi="Times New Roman" w:cs="Times New Roman"/>
          <w:b/>
          <w:sz w:val="28"/>
          <w:szCs w:val="32"/>
        </w:rPr>
        <w:t xml:space="preserve"> НК РФ). </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С 1 января 2016 года:</w:t>
      </w:r>
    </w:p>
    <w:p w:rsidR="001555F1" w:rsidRPr="00F84875" w:rsidRDefault="001555F1" w:rsidP="00F84875">
      <w:pPr>
        <w:pStyle w:val="ConsPlusNormal"/>
        <w:spacing w:before="120" w:after="120"/>
        <w:ind w:firstLine="540"/>
        <w:jc w:val="both"/>
        <w:rPr>
          <w:rFonts w:ascii="Times New Roman" w:hAnsi="Times New Roman" w:cs="Times New Roman"/>
          <w:b/>
          <w:sz w:val="28"/>
          <w:szCs w:val="32"/>
        </w:rPr>
      </w:pPr>
      <w:r w:rsidRPr="00F84875">
        <w:rPr>
          <w:rFonts w:ascii="Times New Roman" w:hAnsi="Times New Roman" w:cs="Times New Roman"/>
          <w:b/>
          <w:sz w:val="28"/>
          <w:szCs w:val="32"/>
        </w:rPr>
        <w:t xml:space="preserve">- работодатели должны ежеквартально отчитываться по НДФЛ. </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Налоговые агенты обязаны в течение месяца, следующего за первым кварталом, полугодием и девятью месяцами, подавать в инспекцию </w:t>
      </w:r>
      <w:hyperlink r:id="rId49" w:history="1">
        <w:r w:rsidRPr="00F84875">
          <w:rPr>
            <w:rStyle w:val="a5"/>
            <w:rFonts w:ascii="Times New Roman" w:hAnsi="Times New Roman" w:cs="Times New Roman"/>
            <w:color w:val="auto"/>
            <w:sz w:val="28"/>
            <w:szCs w:val="32"/>
          </w:rPr>
          <w:t>расчет</w:t>
        </w:r>
      </w:hyperlink>
      <w:r w:rsidRPr="00F84875">
        <w:rPr>
          <w:rFonts w:ascii="Times New Roman" w:hAnsi="Times New Roman" w:cs="Times New Roman"/>
          <w:sz w:val="28"/>
          <w:szCs w:val="32"/>
        </w:rPr>
        <w:t xml:space="preserve"> исчисленных и удержанных сумм НДФЛ (</w:t>
      </w:r>
      <w:hyperlink r:id="rId50" w:history="1">
        <w:r w:rsidRPr="00F84875">
          <w:rPr>
            <w:rStyle w:val="a5"/>
            <w:rFonts w:ascii="Times New Roman" w:hAnsi="Times New Roman" w:cs="Times New Roman"/>
            <w:color w:val="auto"/>
            <w:sz w:val="28"/>
            <w:szCs w:val="32"/>
          </w:rPr>
          <w:t>п. 2 ст. 230</w:t>
        </w:r>
      </w:hyperlink>
      <w:r w:rsidRPr="00F84875">
        <w:rPr>
          <w:rFonts w:ascii="Times New Roman" w:hAnsi="Times New Roman" w:cs="Times New Roman"/>
          <w:sz w:val="28"/>
          <w:szCs w:val="32"/>
        </w:rPr>
        <w:t xml:space="preserve"> НК РФ в новой редакции). Расчет за год подается не позднее 1 апреля следующего года.</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lastRenderedPageBreak/>
        <w:t xml:space="preserve">В указанном </w:t>
      </w:r>
      <w:hyperlink r:id="rId51" w:history="1">
        <w:r w:rsidRPr="00F84875">
          <w:rPr>
            <w:rStyle w:val="a5"/>
            <w:rFonts w:ascii="Times New Roman" w:hAnsi="Times New Roman" w:cs="Times New Roman"/>
            <w:color w:val="auto"/>
            <w:sz w:val="28"/>
            <w:szCs w:val="32"/>
          </w:rPr>
          <w:t>документе</w:t>
        </w:r>
      </w:hyperlink>
      <w:r w:rsidRPr="00F84875">
        <w:rPr>
          <w:rFonts w:ascii="Times New Roman" w:hAnsi="Times New Roman" w:cs="Times New Roman"/>
          <w:sz w:val="28"/>
          <w:szCs w:val="32"/>
        </w:rPr>
        <w:t xml:space="preserve"> отражается обобщенная информация по всем физлицам: суммы начисленных и выплаченных им доходов, предоставленные им вычеты, исчисленные и удержанные суммы налога, а также другие данные, которые нужны для определения суммы НДФЛ.</w:t>
      </w:r>
    </w:p>
    <w:p w:rsidR="001555F1" w:rsidRPr="00F84875" w:rsidRDefault="00FC1E42" w:rsidP="00F84875">
      <w:pPr>
        <w:pStyle w:val="ConsPlusNormal"/>
        <w:spacing w:before="120" w:after="120"/>
        <w:ind w:firstLine="540"/>
        <w:jc w:val="both"/>
        <w:rPr>
          <w:rFonts w:ascii="Times New Roman" w:hAnsi="Times New Roman" w:cs="Times New Roman"/>
          <w:sz w:val="28"/>
          <w:szCs w:val="32"/>
        </w:rPr>
      </w:pPr>
      <w:hyperlink r:id="rId52" w:history="1">
        <w:r w:rsidR="001555F1" w:rsidRPr="00F84875">
          <w:rPr>
            <w:rStyle w:val="a5"/>
            <w:rFonts w:ascii="Times New Roman" w:hAnsi="Times New Roman" w:cs="Times New Roman"/>
            <w:color w:val="auto"/>
            <w:sz w:val="28"/>
            <w:szCs w:val="32"/>
          </w:rPr>
          <w:t>Расчет</w:t>
        </w:r>
      </w:hyperlink>
      <w:r w:rsidR="001555F1" w:rsidRPr="00F84875">
        <w:rPr>
          <w:rFonts w:ascii="Times New Roman" w:hAnsi="Times New Roman" w:cs="Times New Roman"/>
          <w:sz w:val="28"/>
          <w:szCs w:val="32"/>
        </w:rPr>
        <w:t xml:space="preserve"> представляется в электронной форме. Однако если численность физлиц, получивших доходы от налогового агента за </w:t>
      </w:r>
      <w:hyperlink r:id="rId53" w:history="1">
        <w:r w:rsidR="001555F1" w:rsidRPr="00F84875">
          <w:rPr>
            <w:rStyle w:val="a5"/>
            <w:rFonts w:ascii="Times New Roman" w:hAnsi="Times New Roman" w:cs="Times New Roman"/>
            <w:color w:val="auto"/>
            <w:sz w:val="28"/>
            <w:szCs w:val="32"/>
          </w:rPr>
          <w:t>год</w:t>
        </w:r>
      </w:hyperlink>
      <w:r w:rsidR="001555F1" w:rsidRPr="00F84875">
        <w:rPr>
          <w:rFonts w:ascii="Times New Roman" w:hAnsi="Times New Roman" w:cs="Times New Roman"/>
          <w:sz w:val="28"/>
          <w:szCs w:val="32"/>
        </w:rPr>
        <w:t>, до 25 человек, то он может подать этот документ на бумажном носителе (</w:t>
      </w:r>
      <w:proofErr w:type="spellStart"/>
      <w:r w:rsidR="001555F1" w:rsidRPr="00F84875">
        <w:rPr>
          <w:rFonts w:ascii="Times New Roman" w:hAnsi="Times New Roman" w:cs="Times New Roman"/>
          <w:sz w:val="28"/>
          <w:szCs w:val="32"/>
        </w:rPr>
        <w:fldChar w:fldCharType="begin"/>
      </w:r>
      <w:r w:rsidR="001555F1" w:rsidRPr="00F84875">
        <w:rPr>
          <w:rFonts w:ascii="Times New Roman" w:hAnsi="Times New Roman" w:cs="Times New Roman"/>
          <w:sz w:val="28"/>
          <w:szCs w:val="32"/>
        </w:rPr>
        <w:instrText xml:space="preserve"> HYPERLINK "consultantplus://offline/ref=E0267D050B2A6F127A5351E5F07DF8B6905788B2FE540B1F74BFD44F88FF50AC615A921855AA9CC1fFK" </w:instrText>
      </w:r>
      <w:r w:rsidR="001555F1" w:rsidRPr="00F84875">
        <w:rPr>
          <w:rFonts w:ascii="Times New Roman" w:hAnsi="Times New Roman" w:cs="Times New Roman"/>
          <w:sz w:val="28"/>
          <w:szCs w:val="32"/>
        </w:rPr>
        <w:fldChar w:fldCharType="separate"/>
      </w:r>
      <w:r w:rsidR="001555F1" w:rsidRPr="00F84875">
        <w:rPr>
          <w:rStyle w:val="a5"/>
          <w:rFonts w:ascii="Times New Roman" w:hAnsi="Times New Roman" w:cs="Times New Roman"/>
          <w:color w:val="auto"/>
          <w:sz w:val="28"/>
          <w:szCs w:val="32"/>
        </w:rPr>
        <w:t>абз</w:t>
      </w:r>
      <w:proofErr w:type="spellEnd"/>
      <w:r w:rsidR="001555F1" w:rsidRPr="00F84875">
        <w:rPr>
          <w:rStyle w:val="a5"/>
          <w:rFonts w:ascii="Times New Roman" w:hAnsi="Times New Roman" w:cs="Times New Roman"/>
          <w:color w:val="auto"/>
          <w:sz w:val="28"/>
          <w:szCs w:val="32"/>
        </w:rPr>
        <w:t>. 7 п. 2 ст. 230</w:t>
      </w:r>
      <w:r w:rsidR="001555F1" w:rsidRPr="00F84875">
        <w:rPr>
          <w:rFonts w:ascii="Times New Roman" w:hAnsi="Times New Roman" w:cs="Times New Roman"/>
          <w:sz w:val="28"/>
          <w:szCs w:val="32"/>
        </w:rPr>
        <w:fldChar w:fldCharType="end"/>
      </w:r>
      <w:r w:rsidR="001555F1" w:rsidRPr="00F84875">
        <w:rPr>
          <w:rFonts w:ascii="Times New Roman" w:hAnsi="Times New Roman" w:cs="Times New Roman"/>
          <w:sz w:val="28"/>
          <w:szCs w:val="32"/>
        </w:rPr>
        <w:t xml:space="preserve"> НК РФ). Следует отметить, что при определении инспекции, куда необходимо представить расчет по НДФЛ, российские </w:t>
      </w:r>
      <w:hyperlink r:id="rId54" w:anchor="P83" w:history="1">
        <w:r w:rsidR="001555F1" w:rsidRPr="00F84875">
          <w:rPr>
            <w:rStyle w:val="a5"/>
            <w:rFonts w:ascii="Times New Roman" w:hAnsi="Times New Roman" w:cs="Times New Roman"/>
            <w:color w:val="auto"/>
            <w:sz w:val="28"/>
            <w:szCs w:val="32"/>
          </w:rPr>
          <w:t>организации</w:t>
        </w:r>
      </w:hyperlink>
      <w:r w:rsidR="001555F1" w:rsidRPr="00F84875">
        <w:rPr>
          <w:rFonts w:ascii="Times New Roman" w:hAnsi="Times New Roman" w:cs="Times New Roman"/>
          <w:sz w:val="28"/>
          <w:szCs w:val="32"/>
        </w:rPr>
        <w:t xml:space="preserve">, имеющие обособленные подразделения, а также налоговые </w:t>
      </w:r>
      <w:hyperlink r:id="rId55" w:anchor="P88" w:history="1">
        <w:r w:rsidR="001555F1" w:rsidRPr="00F84875">
          <w:rPr>
            <w:rStyle w:val="a5"/>
            <w:rFonts w:ascii="Times New Roman" w:hAnsi="Times New Roman" w:cs="Times New Roman"/>
            <w:color w:val="auto"/>
            <w:sz w:val="28"/>
            <w:szCs w:val="32"/>
          </w:rPr>
          <w:t>агенты</w:t>
        </w:r>
      </w:hyperlink>
      <w:r w:rsidR="001555F1" w:rsidRPr="00F84875">
        <w:rPr>
          <w:rFonts w:ascii="Times New Roman" w:hAnsi="Times New Roman" w:cs="Times New Roman"/>
          <w:sz w:val="28"/>
          <w:szCs w:val="32"/>
        </w:rPr>
        <w:t>, которые отнесены к крупнейшим налогоплательщикам, должны учитывать специальные положения.</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Если налоговый агент добросовестно не исполнил обязанность по представлению </w:t>
      </w:r>
      <w:hyperlink r:id="rId56" w:history="1">
        <w:r w:rsidRPr="00F84875">
          <w:rPr>
            <w:rStyle w:val="a5"/>
            <w:rFonts w:ascii="Times New Roman" w:hAnsi="Times New Roman" w:cs="Times New Roman"/>
            <w:color w:val="auto"/>
            <w:sz w:val="28"/>
            <w:szCs w:val="32"/>
          </w:rPr>
          <w:t>расчета</w:t>
        </w:r>
      </w:hyperlink>
      <w:r w:rsidRPr="00F84875">
        <w:rPr>
          <w:rFonts w:ascii="Times New Roman" w:hAnsi="Times New Roman" w:cs="Times New Roman"/>
          <w:sz w:val="28"/>
          <w:szCs w:val="32"/>
        </w:rPr>
        <w:t xml:space="preserve">, это может иметь для него негативные последствия: взыскание штрафа за несвоевременное </w:t>
      </w:r>
      <w:hyperlink r:id="rId57" w:anchor="P15" w:history="1">
        <w:r w:rsidRPr="00F84875">
          <w:rPr>
            <w:rStyle w:val="a5"/>
            <w:rFonts w:ascii="Times New Roman" w:hAnsi="Times New Roman" w:cs="Times New Roman"/>
            <w:color w:val="auto"/>
            <w:sz w:val="28"/>
            <w:szCs w:val="32"/>
          </w:rPr>
          <w:t>представление</w:t>
        </w:r>
      </w:hyperlink>
      <w:r w:rsidRPr="00F84875">
        <w:rPr>
          <w:rFonts w:ascii="Times New Roman" w:hAnsi="Times New Roman" w:cs="Times New Roman"/>
          <w:sz w:val="28"/>
          <w:szCs w:val="32"/>
        </w:rPr>
        <w:t xml:space="preserve"> документа либо </w:t>
      </w:r>
      <w:hyperlink r:id="rId58" w:anchor="P25" w:history="1">
        <w:r w:rsidRPr="00F84875">
          <w:rPr>
            <w:rStyle w:val="a5"/>
            <w:rFonts w:ascii="Times New Roman" w:hAnsi="Times New Roman" w:cs="Times New Roman"/>
            <w:color w:val="auto"/>
            <w:sz w:val="28"/>
            <w:szCs w:val="32"/>
          </w:rPr>
          <w:t>представление</w:t>
        </w:r>
      </w:hyperlink>
      <w:r w:rsidRPr="00F84875">
        <w:rPr>
          <w:rFonts w:ascii="Times New Roman" w:hAnsi="Times New Roman" w:cs="Times New Roman"/>
          <w:sz w:val="28"/>
          <w:szCs w:val="32"/>
        </w:rPr>
        <w:t xml:space="preserve"> недостоверных сведений, а также </w:t>
      </w:r>
      <w:hyperlink r:id="rId59" w:anchor="P20" w:history="1">
        <w:r w:rsidRPr="00F84875">
          <w:rPr>
            <w:rStyle w:val="a5"/>
            <w:rFonts w:ascii="Times New Roman" w:hAnsi="Times New Roman" w:cs="Times New Roman"/>
            <w:color w:val="auto"/>
            <w:sz w:val="28"/>
            <w:szCs w:val="32"/>
          </w:rPr>
          <w:t>приостановление</w:t>
        </w:r>
      </w:hyperlink>
      <w:r w:rsidRPr="00F84875">
        <w:rPr>
          <w:rFonts w:ascii="Times New Roman" w:hAnsi="Times New Roman" w:cs="Times New Roman"/>
          <w:sz w:val="28"/>
          <w:szCs w:val="32"/>
        </w:rPr>
        <w:t xml:space="preserve"> операций по счетам и переводов денежных средств за опоздание с подачей в течение 10 дней.</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i/>
          <w:sz w:val="28"/>
          <w:szCs w:val="32"/>
        </w:rPr>
        <w:t xml:space="preserve">Изменения предусмотрены Федеральным </w:t>
      </w:r>
      <w:hyperlink r:id="rId60"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вычет на ребенка будут предоставлять, пока доход работника не превысит 350 тыс. руб.</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Когда доход сотрудника, исчисленный нарастающим итогом с начала года и облагаемый НДФЛ по </w:t>
      </w:r>
      <w:hyperlink r:id="rId61" w:history="1">
        <w:r w:rsidRPr="00F84875">
          <w:rPr>
            <w:rStyle w:val="a5"/>
            <w:rFonts w:ascii="Times New Roman" w:hAnsi="Times New Roman" w:cs="Times New Roman"/>
            <w:color w:val="auto"/>
            <w:sz w:val="28"/>
            <w:szCs w:val="32"/>
          </w:rPr>
          <w:t>ставке</w:t>
        </w:r>
      </w:hyperlink>
      <w:r w:rsidRPr="00F84875">
        <w:rPr>
          <w:rFonts w:ascii="Times New Roman" w:hAnsi="Times New Roman" w:cs="Times New Roman"/>
          <w:sz w:val="28"/>
          <w:szCs w:val="32"/>
        </w:rPr>
        <w:t xml:space="preserve"> 13%, станет больше 350 тыс. руб., работодатель прекратит предоставлять стандартный вычет на ребенка. Сейчас согласно </w:t>
      </w:r>
      <w:hyperlink r:id="rId62" w:history="1">
        <w:proofErr w:type="spellStart"/>
        <w:r w:rsidRPr="00F84875">
          <w:rPr>
            <w:rStyle w:val="a5"/>
            <w:rFonts w:ascii="Times New Roman" w:hAnsi="Times New Roman" w:cs="Times New Roman"/>
            <w:color w:val="auto"/>
            <w:sz w:val="28"/>
            <w:szCs w:val="32"/>
          </w:rPr>
          <w:t>пп</w:t>
        </w:r>
        <w:proofErr w:type="spellEnd"/>
        <w:r w:rsidRPr="00F84875">
          <w:rPr>
            <w:rStyle w:val="a5"/>
            <w:rFonts w:ascii="Times New Roman" w:hAnsi="Times New Roman" w:cs="Times New Roman"/>
            <w:color w:val="auto"/>
            <w:sz w:val="28"/>
            <w:szCs w:val="32"/>
          </w:rPr>
          <w:t>. 4 п. 1 ст. 218</w:t>
        </w:r>
      </w:hyperlink>
      <w:r w:rsidRPr="00F84875">
        <w:rPr>
          <w:rFonts w:ascii="Times New Roman" w:hAnsi="Times New Roman" w:cs="Times New Roman"/>
          <w:sz w:val="28"/>
          <w:szCs w:val="32"/>
        </w:rPr>
        <w:t xml:space="preserve"> НК РФ лимит составляет 280 тыс. руб.</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i/>
          <w:sz w:val="28"/>
          <w:szCs w:val="32"/>
        </w:rPr>
        <w:t xml:space="preserve">Изменения предусмотрены Федеральным </w:t>
      </w:r>
      <w:hyperlink r:id="rId63"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23.11.2015 N 317-ФЗ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размер вычета на ребенка-инвалида возрастет</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Величина вычета станет зависеть от того, кто обеспечивает ребенка-инвалида. Родитель, усыновитель, жена или муж родителя сможет получить 12 тыс. руб., а приемный родитель, опекун, попечитель, жена или муж приемного родителя - 6 тыс. руб. Сейчас в силу </w:t>
      </w:r>
      <w:hyperlink r:id="rId64" w:history="1">
        <w:proofErr w:type="spellStart"/>
        <w:r w:rsidRPr="00F84875">
          <w:rPr>
            <w:rStyle w:val="a5"/>
            <w:rFonts w:ascii="Times New Roman" w:hAnsi="Times New Roman" w:cs="Times New Roman"/>
            <w:color w:val="auto"/>
            <w:sz w:val="28"/>
            <w:szCs w:val="32"/>
          </w:rPr>
          <w:t>пп</w:t>
        </w:r>
        <w:proofErr w:type="spellEnd"/>
        <w:r w:rsidRPr="00F84875">
          <w:rPr>
            <w:rStyle w:val="a5"/>
            <w:rFonts w:ascii="Times New Roman" w:hAnsi="Times New Roman" w:cs="Times New Roman"/>
            <w:color w:val="auto"/>
            <w:sz w:val="28"/>
            <w:szCs w:val="32"/>
          </w:rPr>
          <w:t>. 4 п. 1 ст. 218</w:t>
        </w:r>
      </w:hyperlink>
      <w:r w:rsidRPr="00F84875">
        <w:rPr>
          <w:rFonts w:ascii="Times New Roman" w:hAnsi="Times New Roman" w:cs="Times New Roman"/>
          <w:sz w:val="28"/>
          <w:szCs w:val="32"/>
        </w:rPr>
        <w:t xml:space="preserve"> НК РФ вычет равен 3 тыс. руб.</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Новые размеры применяются и в </w:t>
      </w:r>
      <w:proofErr w:type="gramStart"/>
      <w:r w:rsidRPr="00F84875">
        <w:rPr>
          <w:rFonts w:ascii="Times New Roman" w:hAnsi="Times New Roman" w:cs="Times New Roman"/>
          <w:sz w:val="28"/>
          <w:szCs w:val="32"/>
        </w:rPr>
        <w:t>отношении</w:t>
      </w:r>
      <w:proofErr w:type="gramEnd"/>
      <w:r w:rsidRPr="00F84875">
        <w:rPr>
          <w:rFonts w:ascii="Times New Roman" w:hAnsi="Times New Roman" w:cs="Times New Roman"/>
          <w:sz w:val="28"/>
          <w:szCs w:val="32"/>
        </w:rPr>
        <w:t xml:space="preserve"> вычетов на детей-инвалидов в возрасте до 18 лет, а также учащихся по очной форме, аспирантов, ординаторов, интернов, студентов в возрасте до 24 лет, если они являются инвалидами I или II группы.</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i/>
          <w:sz w:val="28"/>
          <w:szCs w:val="32"/>
        </w:rPr>
        <w:t xml:space="preserve">Изменения предусмотрены Федеральным </w:t>
      </w:r>
      <w:hyperlink r:id="rId65"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23.11.2015 N 317-ФЗ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bookmarkStart w:id="4" w:name="P83"/>
      <w:bookmarkEnd w:id="4"/>
      <w:r w:rsidRPr="00F84875">
        <w:rPr>
          <w:rFonts w:ascii="Times New Roman" w:hAnsi="Times New Roman" w:cs="Times New Roman"/>
          <w:b/>
          <w:sz w:val="28"/>
          <w:szCs w:val="32"/>
        </w:rPr>
        <w:t>- отчитаться по НДФЛ за работников обособленного подразделения нужно по месту его нахождения</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Это правило применяют российские </w:t>
      </w:r>
      <w:proofErr w:type="spellStart"/>
      <w:r w:rsidRPr="00F84875">
        <w:rPr>
          <w:rFonts w:ascii="Times New Roman" w:hAnsi="Times New Roman" w:cs="Times New Roman"/>
          <w:sz w:val="28"/>
          <w:szCs w:val="32"/>
        </w:rPr>
        <w:t>юрлица</w:t>
      </w:r>
      <w:proofErr w:type="spellEnd"/>
      <w:r w:rsidRPr="00F84875">
        <w:rPr>
          <w:rFonts w:ascii="Times New Roman" w:hAnsi="Times New Roman" w:cs="Times New Roman"/>
          <w:sz w:val="28"/>
          <w:szCs w:val="32"/>
        </w:rPr>
        <w:t xml:space="preserve">, имеющие обособленные подразделения, при подаче </w:t>
      </w:r>
      <w:hyperlink r:id="rId66" w:history="1">
        <w:r w:rsidRPr="00F84875">
          <w:rPr>
            <w:rStyle w:val="a5"/>
            <w:rFonts w:ascii="Times New Roman" w:hAnsi="Times New Roman" w:cs="Times New Roman"/>
            <w:color w:val="auto"/>
            <w:sz w:val="28"/>
            <w:szCs w:val="32"/>
          </w:rPr>
          <w:t>расчета</w:t>
        </w:r>
      </w:hyperlink>
      <w:r w:rsidRPr="00F84875">
        <w:rPr>
          <w:rFonts w:ascii="Times New Roman" w:hAnsi="Times New Roman" w:cs="Times New Roman"/>
          <w:sz w:val="28"/>
          <w:szCs w:val="32"/>
        </w:rPr>
        <w:t xml:space="preserve"> по НДФЛ и </w:t>
      </w:r>
      <w:hyperlink r:id="rId67" w:history="1">
        <w:r w:rsidRPr="00F84875">
          <w:rPr>
            <w:rStyle w:val="a5"/>
            <w:rFonts w:ascii="Times New Roman" w:hAnsi="Times New Roman" w:cs="Times New Roman"/>
            <w:color w:val="auto"/>
            <w:sz w:val="28"/>
            <w:szCs w:val="32"/>
          </w:rPr>
          <w:t>сведений</w:t>
        </w:r>
      </w:hyperlink>
      <w:r w:rsidRPr="00F84875">
        <w:rPr>
          <w:rFonts w:ascii="Times New Roman" w:hAnsi="Times New Roman" w:cs="Times New Roman"/>
          <w:sz w:val="28"/>
          <w:szCs w:val="32"/>
        </w:rPr>
        <w:t xml:space="preserve"> о доходах физлиц (</w:t>
      </w:r>
      <w:proofErr w:type="spellStart"/>
      <w:r w:rsidRPr="00F84875">
        <w:rPr>
          <w:rFonts w:ascii="Times New Roman" w:hAnsi="Times New Roman" w:cs="Times New Roman"/>
          <w:sz w:val="28"/>
          <w:szCs w:val="32"/>
        </w:rPr>
        <w:fldChar w:fldCharType="begin"/>
      </w:r>
      <w:r w:rsidRPr="00F84875">
        <w:rPr>
          <w:rFonts w:ascii="Times New Roman" w:hAnsi="Times New Roman" w:cs="Times New Roman"/>
          <w:sz w:val="28"/>
          <w:szCs w:val="32"/>
        </w:rPr>
        <w:instrText xml:space="preserve"> HYPERLINK "consultantplus://offline/ref=E0267D050B2A6F127A5351E5F07DF8B6905788B2FE540B1F74BFD44F88FF50AC615A921855AA9CC1f2K" </w:instrText>
      </w:r>
      <w:r w:rsidRPr="00F84875">
        <w:rPr>
          <w:rFonts w:ascii="Times New Roman" w:hAnsi="Times New Roman" w:cs="Times New Roman"/>
          <w:sz w:val="28"/>
          <w:szCs w:val="32"/>
        </w:rPr>
        <w:fldChar w:fldCharType="separate"/>
      </w:r>
      <w:r w:rsidRPr="00F84875">
        <w:rPr>
          <w:rStyle w:val="a5"/>
          <w:rFonts w:ascii="Times New Roman" w:hAnsi="Times New Roman" w:cs="Times New Roman"/>
          <w:color w:val="auto"/>
          <w:sz w:val="28"/>
          <w:szCs w:val="32"/>
        </w:rPr>
        <w:t>абз</w:t>
      </w:r>
      <w:proofErr w:type="spellEnd"/>
      <w:r w:rsidRPr="00F84875">
        <w:rPr>
          <w:rStyle w:val="a5"/>
          <w:rFonts w:ascii="Times New Roman" w:hAnsi="Times New Roman" w:cs="Times New Roman"/>
          <w:color w:val="auto"/>
          <w:sz w:val="28"/>
          <w:szCs w:val="32"/>
        </w:rPr>
        <w:t>. 4 п. 2 ст. 230</w:t>
      </w:r>
      <w:r w:rsidRPr="00F84875">
        <w:rPr>
          <w:rFonts w:ascii="Times New Roman" w:hAnsi="Times New Roman" w:cs="Times New Roman"/>
          <w:sz w:val="28"/>
          <w:szCs w:val="32"/>
        </w:rPr>
        <w:fldChar w:fldCharType="end"/>
      </w:r>
      <w:r w:rsidRPr="00F84875">
        <w:rPr>
          <w:rFonts w:ascii="Times New Roman" w:hAnsi="Times New Roman" w:cs="Times New Roman"/>
          <w:sz w:val="28"/>
          <w:szCs w:val="32"/>
        </w:rPr>
        <w:t xml:space="preserve"> НК РФ). Сейчас нет единой позиции по </w:t>
      </w:r>
      <w:hyperlink r:id="rId68" w:history="1">
        <w:r w:rsidRPr="00F84875">
          <w:rPr>
            <w:rStyle w:val="a5"/>
            <w:rFonts w:ascii="Times New Roman" w:hAnsi="Times New Roman" w:cs="Times New Roman"/>
            <w:color w:val="auto"/>
            <w:sz w:val="28"/>
            <w:szCs w:val="32"/>
          </w:rPr>
          <w:t>вопросу</w:t>
        </w:r>
      </w:hyperlink>
      <w:r w:rsidRPr="00F84875">
        <w:rPr>
          <w:rFonts w:ascii="Times New Roman" w:hAnsi="Times New Roman" w:cs="Times New Roman"/>
          <w:sz w:val="28"/>
          <w:szCs w:val="32"/>
        </w:rPr>
        <w:t xml:space="preserve"> о месте подачи справок по форме 2-НДФЛ в отношении работников обособленных подразделений.</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i/>
          <w:sz w:val="28"/>
          <w:szCs w:val="32"/>
        </w:rPr>
        <w:t xml:space="preserve">Изменения предусмотрены Федеральным </w:t>
      </w:r>
      <w:hyperlink r:id="rId69"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bookmarkStart w:id="5" w:name="P88"/>
      <w:bookmarkEnd w:id="5"/>
      <w:r w:rsidRPr="00F84875">
        <w:rPr>
          <w:rFonts w:ascii="Times New Roman" w:hAnsi="Times New Roman" w:cs="Times New Roman"/>
          <w:b/>
          <w:sz w:val="28"/>
          <w:szCs w:val="32"/>
        </w:rPr>
        <w:lastRenderedPageBreak/>
        <w:t>- работодатель - крупнейший налогоплательщик сдает отчетность по НДФЛ по месту учета таковым</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Крупнейший налогоплательщик, имеющий обособленные подразделения, может подать </w:t>
      </w:r>
      <w:hyperlink r:id="rId70" w:history="1">
        <w:r w:rsidRPr="00F84875">
          <w:rPr>
            <w:rStyle w:val="a5"/>
            <w:rFonts w:ascii="Times New Roman" w:hAnsi="Times New Roman" w:cs="Times New Roman"/>
            <w:color w:val="auto"/>
            <w:sz w:val="28"/>
            <w:szCs w:val="32"/>
          </w:rPr>
          <w:t>расчет</w:t>
        </w:r>
      </w:hyperlink>
      <w:r w:rsidRPr="00F84875">
        <w:rPr>
          <w:rFonts w:ascii="Times New Roman" w:hAnsi="Times New Roman" w:cs="Times New Roman"/>
          <w:sz w:val="28"/>
          <w:szCs w:val="32"/>
        </w:rPr>
        <w:t xml:space="preserve"> исчисленных и удержанных сумм налога и </w:t>
      </w:r>
      <w:hyperlink r:id="rId71" w:history="1">
        <w:r w:rsidRPr="00F84875">
          <w:rPr>
            <w:rStyle w:val="a5"/>
            <w:rFonts w:ascii="Times New Roman" w:hAnsi="Times New Roman" w:cs="Times New Roman"/>
            <w:color w:val="auto"/>
            <w:sz w:val="28"/>
            <w:szCs w:val="32"/>
          </w:rPr>
          <w:t>сведения</w:t>
        </w:r>
      </w:hyperlink>
      <w:r w:rsidRPr="00F84875">
        <w:rPr>
          <w:rFonts w:ascii="Times New Roman" w:hAnsi="Times New Roman" w:cs="Times New Roman"/>
          <w:sz w:val="28"/>
          <w:szCs w:val="32"/>
        </w:rPr>
        <w:t xml:space="preserve"> по форме 2-НДФЛ о доходах, полученных физлицами от этих подразделений, по месту своего учета либо по месту учета каждого подразделения (</w:t>
      </w:r>
      <w:proofErr w:type="spellStart"/>
      <w:r w:rsidRPr="00F84875">
        <w:rPr>
          <w:rFonts w:ascii="Times New Roman" w:hAnsi="Times New Roman" w:cs="Times New Roman"/>
          <w:sz w:val="28"/>
          <w:szCs w:val="32"/>
        </w:rPr>
        <w:fldChar w:fldCharType="begin"/>
      </w:r>
      <w:r w:rsidRPr="00F84875">
        <w:rPr>
          <w:rFonts w:ascii="Times New Roman" w:hAnsi="Times New Roman" w:cs="Times New Roman"/>
          <w:sz w:val="28"/>
          <w:szCs w:val="32"/>
        </w:rPr>
        <w:instrText xml:space="preserve"> HYPERLINK "consultantplus://offline/ref=E0267D050B2A6F127A5351E5F07DF8B6905881BCFF5C0B1F74BFD44F88FF50AC615A921854A29C10CEfCK" </w:instrText>
      </w:r>
      <w:r w:rsidRPr="00F84875">
        <w:rPr>
          <w:rFonts w:ascii="Times New Roman" w:hAnsi="Times New Roman" w:cs="Times New Roman"/>
          <w:sz w:val="28"/>
          <w:szCs w:val="32"/>
        </w:rPr>
        <w:fldChar w:fldCharType="separate"/>
      </w:r>
      <w:r w:rsidRPr="00F84875">
        <w:rPr>
          <w:rStyle w:val="a5"/>
          <w:rFonts w:ascii="Times New Roman" w:hAnsi="Times New Roman" w:cs="Times New Roman"/>
          <w:color w:val="auto"/>
          <w:sz w:val="28"/>
          <w:szCs w:val="32"/>
        </w:rPr>
        <w:t>абз</w:t>
      </w:r>
      <w:proofErr w:type="spellEnd"/>
      <w:r w:rsidRPr="00F84875">
        <w:rPr>
          <w:rStyle w:val="a5"/>
          <w:rFonts w:ascii="Times New Roman" w:hAnsi="Times New Roman" w:cs="Times New Roman"/>
          <w:color w:val="auto"/>
          <w:sz w:val="28"/>
          <w:szCs w:val="32"/>
        </w:rPr>
        <w:t>. 5 п. 2 ст. 230</w:t>
      </w:r>
      <w:r w:rsidRPr="00F84875">
        <w:rPr>
          <w:rFonts w:ascii="Times New Roman" w:hAnsi="Times New Roman" w:cs="Times New Roman"/>
          <w:sz w:val="28"/>
          <w:szCs w:val="32"/>
        </w:rPr>
        <w:fldChar w:fldCharType="end"/>
      </w:r>
      <w:r w:rsidRPr="00F84875">
        <w:rPr>
          <w:rFonts w:ascii="Times New Roman" w:hAnsi="Times New Roman" w:cs="Times New Roman"/>
          <w:sz w:val="28"/>
          <w:szCs w:val="32"/>
        </w:rPr>
        <w:t xml:space="preserve"> НК РФ).</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i/>
          <w:sz w:val="28"/>
          <w:szCs w:val="32"/>
        </w:rPr>
        <w:t xml:space="preserve">Изменения предусмотрены Федеральным </w:t>
      </w:r>
      <w:hyperlink r:id="rId72"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удержанный НДФЛ должен быть перечислен не позднее даты, следующей за днем выплаты дохода</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Это общее правило установлено в </w:t>
      </w:r>
      <w:hyperlink r:id="rId73" w:history="1">
        <w:r w:rsidRPr="00F84875">
          <w:rPr>
            <w:rStyle w:val="a5"/>
            <w:rFonts w:ascii="Times New Roman" w:hAnsi="Times New Roman" w:cs="Times New Roman"/>
            <w:color w:val="auto"/>
            <w:sz w:val="28"/>
            <w:szCs w:val="32"/>
          </w:rPr>
          <w:t>п. 6 ст. 226</w:t>
        </w:r>
      </w:hyperlink>
      <w:r w:rsidRPr="00F84875">
        <w:rPr>
          <w:rFonts w:ascii="Times New Roman" w:hAnsi="Times New Roman" w:cs="Times New Roman"/>
          <w:sz w:val="28"/>
          <w:szCs w:val="32"/>
        </w:rPr>
        <w:t xml:space="preserve"> НК РФ (в новой редакции). Исключение касается отпускных и пособий по временной нетрудоспособности (включая пособие по уходу за больным ребенком). Удержанный с них НДФЛ нужно перечислять в бюджет не позднее последнего дня месяца, в </w:t>
      </w:r>
      <w:proofErr w:type="gramStart"/>
      <w:r w:rsidRPr="00F84875">
        <w:rPr>
          <w:rFonts w:ascii="Times New Roman" w:hAnsi="Times New Roman" w:cs="Times New Roman"/>
          <w:sz w:val="28"/>
          <w:szCs w:val="32"/>
        </w:rPr>
        <w:t>котором</w:t>
      </w:r>
      <w:proofErr w:type="gramEnd"/>
      <w:r w:rsidRPr="00F84875">
        <w:rPr>
          <w:rFonts w:ascii="Times New Roman" w:hAnsi="Times New Roman" w:cs="Times New Roman"/>
          <w:sz w:val="28"/>
          <w:szCs w:val="32"/>
        </w:rPr>
        <w:t xml:space="preserve"> они выплачены.</w:t>
      </w:r>
    </w:p>
    <w:p w:rsidR="001555F1" w:rsidRPr="00F84875" w:rsidRDefault="00FC1E42" w:rsidP="00F84875">
      <w:pPr>
        <w:pStyle w:val="ConsPlusNormal"/>
        <w:spacing w:before="120" w:after="120"/>
        <w:ind w:firstLine="540"/>
        <w:jc w:val="both"/>
        <w:rPr>
          <w:rFonts w:ascii="Times New Roman" w:hAnsi="Times New Roman" w:cs="Times New Roman"/>
          <w:sz w:val="28"/>
          <w:szCs w:val="32"/>
        </w:rPr>
      </w:pPr>
      <w:hyperlink r:id="rId74" w:history="1">
        <w:r w:rsidR="001555F1" w:rsidRPr="00F84875">
          <w:rPr>
            <w:rStyle w:val="a5"/>
            <w:rFonts w:ascii="Times New Roman" w:hAnsi="Times New Roman" w:cs="Times New Roman"/>
            <w:color w:val="auto"/>
            <w:sz w:val="28"/>
            <w:szCs w:val="32"/>
          </w:rPr>
          <w:t>Сейчас</w:t>
        </w:r>
      </w:hyperlink>
      <w:r w:rsidR="001555F1" w:rsidRPr="00F84875">
        <w:rPr>
          <w:rFonts w:ascii="Times New Roman" w:hAnsi="Times New Roman" w:cs="Times New Roman"/>
          <w:sz w:val="28"/>
          <w:szCs w:val="32"/>
        </w:rPr>
        <w:t xml:space="preserve"> дата перечисления НДФЛ в бюджет зависит, например, от дня получения налоговым агентом средств в банке, перевода с его счета на счет физлица либо фактического получения физлицом дохода. Вопрос о том, в какой момент должен быть перечислен НДФЛ, удержанный с отпускных, является спорным. Компетентные органы и суды (в том числе Президиум ВАС РФ) </w:t>
      </w:r>
      <w:hyperlink r:id="rId75" w:history="1">
        <w:r w:rsidR="001555F1" w:rsidRPr="00F84875">
          <w:rPr>
            <w:rStyle w:val="a5"/>
            <w:rFonts w:ascii="Times New Roman" w:hAnsi="Times New Roman" w:cs="Times New Roman"/>
            <w:color w:val="auto"/>
            <w:sz w:val="28"/>
            <w:szCs w:val="32"/>
          </w:rPr>
          <w:t>сходятся</w:t>
        </w:r>
      </w:hyperlink>
      <w:r w:rsidR="001555F1" w:rsidRPr="00F84875">
        <w:rPr>
          <w:rFonts w:ascii="Times New Roman" w:hAnsi="Times New Roman" w:cs="Times New Roman"/>
          <w:sz w:val="28"/>
          <w:szCs w:val="32"/>
        </w:rPr>
        <w:t xml:space="preserve"> во мнении, что в данном случае налог перечисляется не позднее дня фактического получения в банке денег для выплаты дохода (даты перечисления средств на счет налогоплательщика либо по его поручению на счета третьих лиц).</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i/>
          <w:sz w:val="28"/>
          <w:szCs w:val="32"/>
        </w:rPr>
        <w:t xml:space="preserve">Изменения предусмотрены Федеральным </w:t>
      </w:r>
      <w:hyperlink r:id="rId76"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от утверждения авансового отчета о командировке зависит день фактического получения дохода</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Датой получения дохода при расчете НДФЛ считается последний день месяца, в котором утвержден авансовый отчет после возвращения работника из командировки (</w:t>
      </w:r>
      <w:proofErr w:type="spellStart"/>
      <w:r w:rsidRPr="00F84875">
        <w:rPr>
          <w:rFonts w:ascii="Times New Roman" w:hAnsi="Times New Roman" w:cs="Times New Roman"/>
          <w:sz w:val="28"/>
          <w:szCs w:val="32"/>
        </w:rPr>
        <w:fldChar w:fldCharType="begin"/>
      </w:r>
      <w:r w:rsidRPr="00F84875">
        <w:rPr>
          <w:rFonts w:ascii="Times New Roman" w:hAnsi="Times New Roman" w:cs="Times New Roman"/>
          <w:sz w:val="28"/>
          <w:szCs w:val="32"/>
        </w:rPr>
        <w:instrText xml:space="preserve"> HYPERLINK "consultantplus://offline/ref=E0267D050B2A6F127A5351E5F07DF8B6905788B2FE540B1F74BFD44F88FF50AC615A921855A594C1f1K" </w:instrText>
      </w:r>
      <w:r w:rsidRPr="00F84875">
        <w:rPr>
          <w:rFonts w:ascii="Times New Roman" w:hAnsi="Times New Roman" w:cs="Times New Roman"/>
          <w:sz w:val="28"/>
          <w:szCs w:val="32"/>
        </w:rPr>
        <w:fldChar w:fldCharType="separate"/>
      </w:r>
      <w:r w:rsidRPr="00F84875">
        <w:rPr>
          <w:rStyle w:val="a5"/>
          <w:rFonts w:ascii="Times New Roman" w:hAnsi="Times New Roman" w:cs="Times New Roman"/>
          <w:color w:val="auto"/>
          <w:sz w:val="28"/>
          <w:szCs w:val="32"/>
        </w:rPr>
        <w:t>пп</w:t>
      </w:r>
      <w:proofErr w:type="spellEnd"/>
      <w:r w:rsidRPr="00F84875">
        <w:rPr>
          <w:rStyle w:val="a5"/>
          <w:rFonts w:ascii="Times New Roman" w:hAnsi="Times New Roman" w:cs="Times New Roman"/>
          <w:color w:val="auto"/>
          <w:sz w:val="28"/>
          <w:szCs w:val="32"/>
        </w:rPr>
        <w:t>. 6 п. 1 ст. 223</w:t>
      </w:r>
      <w:r w:rsidRPr="00F84875">
        <w:rPr>
          <w:rFonts w:ascii="Times New Roman" w:hAnsi="Times New Roman" w:cs="Times New Roman"/>
          <w:sz w:val="28"/>
          <w:szCs w:val="32"/>
        </w:rPr>
        <w:fldChar w:fldCharType="end"/>
      </w:r>
      <w:r w:rsidRPr="00F84875">
        <w:rPr>
          <w:rFonts w:ascii="Times New Roman" w:hAnsi="Times New Roman" w:cs="Times New Roman"/>
          <w:sz w:val="28"/>
          <w:szCs w:val="32"/>
        </w:rPr>
        <w:t xml:space="preserve"> НК РФ). Сейчас особых правил для этого вида дохода нет, но </w:t>
      </w:r>
      <w:hyperlink r:id="rId77" w:history="1">
        <w:r w:rsidRPr="00F84875">
          <w:rPr>
            <w:rStyle w:val="a5"/>
            <w:rFonts w:ascii="Times New Roman" w:hAnsi="Times New Roman" w:cs="Times New Roman"/>
            <w:color w:val="auto"/>
            <w:sz w:val="28"/>
            <w:szCs w:val="32"/>
          </w:rPr>
          <w:t>разъяснено</w:t>
        </w:r>
      </w:hyperlink>
      <w:r w:rsidRPr="00F84875">
        <w:rPr>
          <w:rFonts w:ascii="Times New Roman" w:hAnsi="Times New Roman" w:cs="Times New Roman"/>
          <w:sz w:val="28"/>
          <w:szCs w:val="32"/>
        </w:rPr>
        <w:t xml:space="preserve">, что сумму дохода определяют в момент утверждения отчета. </w:t>
      </w:r>
      <w:r w:rsidRPr="00F84875">
        <w:rPr>
          <w:rFonts w:ascii="Times New Roman" w:hAnsi="Times New Roman" w:cs="Times New Roman"/>
          <w:i/>
          <w:sz w:val="28"/>
          <w:szCs w:val="32"/>
        </w:rPr>
        <w:t xml:space="preserve">Изменения предусмотрены Федеральным </w:t>
      </w:r>
      <w:hyperlink r:id="rId78"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по ряду доходов физлица определен день, который признается датой их фактического получения</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Этим днем является дата зачета встречных однородных требований или списания безнадежного долга компанией, а для доходов в виде материальной выгоды от экономии на процентах по заемным средствам - последний день каждого месяца в течение срока, на который они выданы (</w:t>
      </w:r>
      <w:proofErr w:type="spellStart"/>
      <w:r w:rsidRPr="00F84875">
        <w:rPr>
          <w:rFonts w:ascii="Times New Roman" w:hAnsi="Times New Roman" w:cs="Times New Roman"/>
          <w:sz w:val="28"/>
          <w:szCs w:val="32"/>
        </w:rPr>
        <w:fldChar w:fldCharType="begin"/>
      </w:r>
      <w:r w:rsidRPr="00F84875">
        <w:rPr>
          <w:rFonts w:ascii="Times New Roman" w:hAnsi="Times New Roman" w:cs="Times New Roman"/>
          <w:sz w:val="28"/>
          <w:szCs w:val="32"/>
        </w:rPr>
        <w:instrText xml:space="preserve"> HYPERLINK "consultantplus://offline/ref=E0267D050B2A6F127A5351E5F07DF8B6905788B2FE540B1F74BFD44F88FF50AC615A921855A594C1f3K" </w:instrText>
      </w:r>
      <w:r w:rsidRPr="00F84875">
        <w:rPr>
          <w:rFonts w:ascii="Times New Roman" w:hAnsi="Times New Roman" w:cs="Times New Roman"/>
          <w:sz w:val="28"/>
          <w:szCs w:val="32"/>
        </w:rPr>
        <w:fldChar w:fldCharType="separate"/>
      </w:r>
      <w:r w:rsidRPr="00F84875">
        <w:rPr>
          <w:rStyle w:val="a5"/>
          <w:rFonts w:ascii="Times New Roman" w:hAnsi="Times New Roman" w:cs="Times New Roman"/>
          <w:color w:val="auto"/>
          <w:sz w:val="28"/>
          <w:szCs w:val="32"/>
        </w:rPr>
        <w:t>пп</w:t>
      </w:r>
      <w:proofErr w:type="spellEnd"/>
      <w:r w:rsidRPr="00F84875">
        <w:rPr>
          <w:rStyle w:val="a5"/>
          <w:rFonts w:ascii="Times New Roman" w:hAnsi="Times New Roman" w:cs="Times New Roman"/>
          <w:color w:val="auto"/>
          <w:sz w:val="28"/>
          <w:szCs w:val="32"/>
        </w:rPr>
        <w:t>. 4</w:t>
      </w:r>
      <w:r w:rsidRPr="00F84875">
        <w:rPr>
          <w:rFonts w:ascii="Times New Roman" w:hAnsi="Times New Roman" w:cs="Times New Roman"/>
          <w:sz w:val="28"/>
          <w:szCs w:val="32"/>
        </w:rPr>
        <w:fldChar w:fldCharType="end"/>
      </w:r>
      <w:r w:rsidRPr="00F84875">
        <w:rPr>
          <w:rFonts w:ascii="Times New Roman" w:hAnsi="Times New Roman" w:cs="Times New Roman"/>
          <w:sz w:val="28"/>
          <w:szCs w:val="32"/>
        </w:rPr>
        <w:t xml:space="preserve">, </w:t>
      </w:r>
      <w:hyperlink r:id="rId79" w:history="1">
        <w:r w:rsidRPr="00F84875">
          <w:rPr>
            <w:rStyle w:val="a5"/>
            <w:rFonts w:ascii="Times New Roman" w:hAnsi="Times New Roman" w:cs="Times New Roman"/>
            <w:color w:val="auto"/>
            <w:sz w:val="28"/>
            <w:szCs w:val="32"/>
          </w:rPr>
          <w:t>5</w:t>
        </w:r>
      </w:hyperlink>
      <w:r w:rsidRPr="00F84875">
        <w:rPr>
          <w:rFonts w:ascii="Times New Roman" w:hAnsi="Times New Roman" w:cs="Times New Roman"/>
          <w:sz w:val="28"/>
          <w:szCs w:val="32"/>
        </w:rPr>
        <w:t xml:space="preserve">, </w:t>
      </w:r>
      <w:hyperlink r:id="rId80" w:history="1">
        <w:r w:rsidRPr="00F84875">
          <w:rPr>
            <w:rStyle w:val="a5"/>
            <w:rFonts w:ascii="Times New Roman" w:hAnsi="Times New Roman" w:cs="Times New Roman"/>
            <w:color w:val="auto"/>
            <w:sz w:val="28"/>
            <w:szCs w:val="32"/>
          </w:rPr>
          <w:t>7 п. 1 ст. 223</w:t>
        </w:r>
      </w:hyperlink>
      <w:r w:rsidRPr="00F84875">
        <w:rPr>
          <w:rFonts w:ascii="Times New Roman" w:hAnsi="Times New Roman" w:cs="Times New Roman"/>
          <w:sz w:val="28"/>
          <w:szCs w:val="32"/>
        </w:rPr>
        <w:t xml:space="preserve"> НК РФ).</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Сейчас для расчета размера материальной выгоды по займам (кредитам) необходимо знать дату уплаты процентов (</w:t>
      </w:r>
      <w:proofErr w:type="spellStart"/>
      <w:r w:rsidRPr="00F84875">
        <w:rPr>
          <w:rFonts w:ascii="Times New Roman" w:hAnsi="Times New Roman" w:cs="Times New Roman"/>
          <w:sz w:val="28"/>
          <w:szCs w:val="32"/>
        </w:rPr>
        <w:fldChar w:fldCharType="begin"/>
      </w:r>
      <w:r w:rsidRPr="00F84875">
        <w:rPr>
          <w:rFonts w:ascii="Times New Roman" w:hAnsi="Times New Roman" w:cs="Times New Roman"/>
          <w:sz w:val="28"/>
          <w:szCs w:val="32"/>
        </w:rPr>
        <w:instrText xml:space="preserve"> HYPERLINK "consultantplus://offline/ref=E0267D050B2A6F127A5351E5F07DF8B690588AB0FC5C0B1F74BFD44F88FF50AC615A921A5CA7C9fAK" </w:instrText>
      </w:r>
      <w:r w:rsidRPr="00F84875">
        <w:rPr>
          <w:rFonts w:ascii="Times New Roman" w:hAnsi="Times New Roman" w:cs="Times New Roman"/>
          <w:sz w:val="28"/>
          <w:szCs w:val="32"/>
        </w:rPr>
        <w:fldChar w:fldCharType="separate"/>
      </w:r>
      <w:r w:rsidRPr="00F84875">
        <w:rPr>
          <w:rStyle w:val="a5"/>
          <w:rFonts w:ascii="Times New Roman" w:hAnsi="Times New Roman" w:cs="Times New Roman"/>
          <w:color w:val="auto"/>
          <w:sz w:val="28"/>
          <w:szCs w:val="32"/>
        </w:rPr>
        <w:t>пп</w:t>
      </w:r>
      <w:proofErr w:type="spellEnd"/>
      <w:r w:rsidRPr="00F84875">
        <w:rPr>
          <w:rStyle w:val="a5"/>
          <w:rFonts w:ascii="Times New Roman" w:hAnsi="Times New Roman" w:cs="Times New Roman"/>
          <w:color w:val="auto"/>
          <w:sz w:val="28"/>
          <w:szCs w:val="32"/>
        </w:rPr>
        <w:t>. 1 п. 2 ст. 212</w:t>
      </w:r>
      <w:r w:rsidRPr="00F84875">
        <w:rPr>
          <w:rFonts w:ascii="Times New Roman" w:hAnsi="Times New Roman" w:cs="Times New Roman"/>
          <w:sz w:val="28"/>
          <w:szCs w:val="32"/>
        </w:rPr>
        <w:fldChar w:fldCharType="end"/>
      </w:r>
      <w:r w:rsidRPr="00F84875">
        <w:rPr>
          <w:rFonts w:ascii="Times New Roman" w:hAnsi="Times New Roman" w:cs="Times New Roman"/>
          <w:sz w:val="28"/>
          <w:szCs w:val="32"/>
        </w:rPr>
        <w:t xml:space="preserve">, </w:t>
      </w:r>
      <w:hyperlink r:id="rId81" w:history="1">
        <w:proofErr w:type="spellStart"/>
        <w:r w:rsidRPr="00F84875">
          <w:rPr>
            <w:rStyle w:val="a5"/>
            <w:rFonts w:ascii="Times New Roman" w:hAnsi="Times New Roman" w:cs="Times New Roman"/>
            <w:color w:val="auto"/>
            <w:sz w:val="28"/>
            <w:szCs w:val="32"/>
          </w:rPr>
          <w:t>пп</w:t>
        </w:r>
        <w:proofErr w:type="spellEnd"/>
        <w:r w:rsidRPr="00F84875">
          <w:rPr>
            <w:rStyle w:val="a5"/>
            <w:rFonts w:ascii="Times New Roman" w:hAnsi="Times New Roman" w:cs="Times New Roman"/>
            <w:color w:val="auto"/>
            <w:sz w:val="28"/>
            <w:szCs w:val="32"/>
          </w:rPr>
          <w:t>. 3 п. 1 ст. 223</w:t>
        </w:r>
      </w:hyperlink>
      <w:r w:rsidRPr="00F84875">
        <w:rPr>
          <w:rFonts w:ascii="Times New Roman" w:hAnsi="Times New Roman" w:cs="Times New Roman"/>
          <w:sz w:val="28"/>
          <w:szCs w:val="32"/>
        </w:rPr>
        <w:t xml:space="preserve"> НК РФ). В отношении беспроцентных займов такая дата не определена, поэтому подходы к решению данного вопроса </w:t>
      </w:r>
      <w:hyperlink r:id="rId82" w:history="1">
        <w:r w:rsidRPr="00F84875">
          <w:rPr>
            <w:rStyle w:val="a5"/>
            <w:rFonts w:ascii="Times New Roman" w:hAnsi="Times New Roman" w:cs="Times New Roman"/>
            <w:color w:val="auto"/>
            <w:sz w:val="28"/>
            <w:szCs w:val="32"/>
          </w:rPr>
          <w:t>разные</w:t>
        </w:r>
      </w:hyperlink>
      <w:r w:rsidRPr="00F84875">
        <w:rPr>
          <w:rFonts w:ascii="Times New Roman" w:hAnsi="Times New Roman" w:cs="Times New Roman"/>
          <w:sz w:val="28"/>
          <w:szCs w:val="32"/>
        </w:rPr>
        <w:t xml:space="preserve">. </w:t>
      </w:r>
      <w:r w:rsidRPr="00F84875">
        <w:rPr>
          <w:rFonts w:ascii="Times New Roman" w:hAnsi="Times New Roman" w:cs="Times New Roman"/>
          <w:i/>
          <w:sz w:val="28"/>
          <w:szCs w:val="32"/>
        </w:rPr>
        <w:t xml:space="preserve">Изменения предусмотрены Федеральным </w:t>
      </w:r>
      <w:hyperlink r:id="rId83"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работодатель предоставляет социальные вычеты на лечение и обучение по заявлению сотрудника</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lastRenderedPageBreak/>
        <w:t xml:space="preserve">Кроме письменного заявления сотрудник должен подать работодателю подтверждение права на получение социальных вычетов, выданное инспекцией. Вычеты на </w:t>
      </w:r>
      <w:hyperlink r:id="rId84" w:history="1">
        <w:r w:rsidRPr="00F84875">
          <w:rPr>
            <w:rStyle w:val="a5"/>
            <w:rFonts w:ascii="Times New Roman" w:hAnsi="Times New Roman" w:cs="Times New Roman"/>
            <w:color w:val="auto"/>
            <w:sz w:val="28"/>
            <w:szCs w:val="32"/>
          </w:rPr>
          <w:t>лечение</w:t>
        </w:r>
      </w:hyperlink>
      <w:r w:rsidRPr="00F84875">
        <w:rPr>
          <w:rFonts w:ascii="Times New Roman" w:hAnsi="Times New Roman" w:cs="Times New Roman"/>
          <w:sz w:val="28"/>
          <w:szCs w:val="32"/>
        </w:rPr>
        <w:t xml:space="preserve"> и </w:t>
      </w:r>
      <w:hyperlink r:id="rId85" w:history="1">
        <w:r w:rsidRPr="00F84875">
          <w:rPr>
            <w:rStyle w:val="a5"/>
            <w:rFonts w:ascii="Times New Roman" w:hAnsi="Times New Roman" w:cs="Times New Roman"/>
            <w:color w:val="auto"/>
            <w:sz w:val="28"/>
            <w:szCs w:val="32"/>
          </w:rPr>
          <w:t>обучение</w:t>
        </w:r>
      </w:hyperlink>
      <w:r w:rsidRPr="00F84875">
        <w:rPr>
          <w:rFonts w:ascii="Times New Roman" w:hAnsi="Times New Roman" w:cs="Times New Roman"/>
          <w:sz w:val="28"/>
          <w:szCs w:val="32"/>
        </w:rPr>
        <w:t xml:space="preserve"> налоговый агент </w:t>
      </w:r>
      <w:proofErr w:type="gramStart"/>
      <w:r w:rsidRPr="00F84875">
        <w:rPr>
          <w:rFonts w:ascii="Times New Roman" w:hAnsi="Times New Roman" w:cs="Times New Roman"/>
          <w:sz w:val="28"/>
          <w:szCs w:val="32"/>
        </w:rPr>
        <w:t>предоставляет</w:t>
      </w:r>
      <w:proofErr w:type="gramEnd"/>
      <w:r w:rsidRPr="00F84875">
        <w:rPr>
          <w:rFonts w:ascii="Times New Roman" w:hAnsi="Times New Roman" w:cs="Times New Roman"/>
          <w:sz w:val="28"/>
          <w:szCs w:val="32"/>
        </w:rPr>
        <w:t xml:space="preserve"> начиная с месяца обращения работника (</w:t>
      </w:r>
      <w:hyperlink r:id="rId86" w:history="1">
        <w:r w:rsidRPr="00F84875">
          <w:rPr>
            <w:rStyle w:val="a5"/>
            <w:rFonts w:ascii="Times New Roman" w:hAnsi="Times New Roman" w:cs="Times New Roman"/>
            <w:color w:val="auto"/>
            <w:sz w:val="28"/>
            <w:szCs w:val="32"/>
          </w:rPr>
          <w:t>п. 2 ст. 219</w:t>
        </w:r>
      </w:hyperlink>
      <w:r w:rsidRPr="00F84875">
        <w:rPr>
          <w:rFonts w:ascii="Times New Roman" w:hAnsi="Times New Roman" w:cs="Times New Roman"/>
          <w:sz w:val="28"/>
          <w:szCs w:val="32"/>
        </w:rPr>
        <w:t xml:space="preserve"> НК РФ в новой редакции). </w:t>
      </w:r>
      <w:r w:rsidRPr="00F84875">
        <w:rPr>
          <w:rFonts w:ascii="Times New Roman" w:hAnsi="Times New Roman" w:cs="Times New Roman"/>
          <w:i/>
          <w:sz w:val="28"/>
          <w:szCs w:val="32"/>
        </w:rPr>
        <w:t xml:space="preserve">Изменения предусмотрены Федеральным </w:t>
      </w:r>
      <w:hyperlink r:id="rId87"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06.04.2015 N 85-ФЗ</w:t>
      </w:r>
    </w:p>
    <w:p w:rsidR="001555F1"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с</w:t>
      </w:r>
      <w:r w:rsidR="001555F1" w:rsidRPr="00F84875">
        <w:rPr>
          <w:rFonts w:ascii="Times New Roman" w:hAnsi="Times New Roman" w:cs="Times New Roman"/>
          <w:b/>
          <w:sz w:val="28"/>
          <w:szCs w:val="32"/>
        </w:rPr>
        <w:t>рок для сообщения налоговым агентом в инспекцию о невозможности удержать НДФЛ увеличится</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Информацию с указанием сумм дохода, с которого не удержан налог, и размера неудержанного НДФЛ необходимо представлять не позднее 1 марта года, следующего за истекшим налоговым периодом (</w:t>
      </w:r>
      <w:hyperlink r:id="rId88" w:history="1">
        <w:r w:rsidRPr="00F84875">
          <w:rPr>
            <w:rStyle w:val="a5"/>
            <w:rFonts w:ascii="Times New Roman" w:hAnsi="Times New Roman" w:cs="Times New Roman"/>
            <w:color w:val="auto"/>
            <w:sz w:val="28"/>
            <w:szCs w:val="32"/>
          </w:rPr>
          <w:t>п. 5 ст. 226</w:t>
        </w:r>
      </w:hyperlink>
      <w:r w:rsidRPr="00F84875">
        <w:rPr>
          <w:rFonts w:ascii="Times New Roman" w:hAnsi="Times New Roman" w:cs="Times New Roman"/>
          <w:sz w:val="28"/>
          <w:szCs w:val="32"/>
        </w:rPr>
        <w:t xml:space="preserve"> НК РФ в новой редакции). </w:t>
      </w:r>
      <w:hyperlink r:id="rId89" w:history="1">
        <w:r w:rsidRPr="00F84875">
          <w:rPr>
            <w:rStyle w:val="a5"/>
            <w:rFonts w:ascii="Times New Roman" w:hAnsi="Times New Roman" w:cs="Times New Roman"/>
            <w:color w:val="auto"/>
            <w:sz w:val="28"/>
            <w:szCs w:val="32"/>
          </w:rPr>
          <w:t>Сейчас</w:t>
        </w:r>
      </w:hyperlink>
      <w:r w:rsidRPr="00F84875">
        <w:rPr>
          <w:rFonts w:ascii="Times New Roman" w:hAnsi="Times New Roman" w:cs="Times New Roman"/>
          <w:sz w:val="28"/>
          <w:szCs w:val="32"/>
        </w:rPr>
        <w:t xml:space="preserve"> эти сведения нужно подать в течение месяца после окончания </w:t>
      </w:r>
      <w:hyperlink r:id="rId90" w:history="1">
        <w:r w:rsidRPr="00F84875">
          <w:rPr>
            <w:rStyle w:val="a5"/>
            <w:rFonts w:ascii="Times New Roman" w:hAnsi="Times New Roman" w:cs="Times New Roman"/>
            <w:color w:val="auto"/>
            <w:sz w:val="28"/>
            <w:szCs w:val="32"/>
          </w:rPr>
          <w:t>года</w:t>
        </w:r>
      </w:hyperlink>
      <w:r w:rsidRPr="00F84875">
        <w:rPr>
          <w:rFonts w:ascii="Times New Roman" w:hAnsi="Times New Roman" w:cs="Times New Roman"/>
          <w:sz w:val="28"/>
          <w:szCs w:val="32"/>
        </w:rPr>
        <w:t>.</w:t>
      </w:r>
      <w:r w:rsidR="00063B68" w:rsidRPr="00F84875">
        <w:rPr>
          <w:rFonts w:ascii="Times New Roman" w:hAnsi="Times New Roman" w:cs="Times New Roman"/>
          <w:sz w:val="28"/>
          <w:szCs w:val="32"/>
        </w:rPr>
        <w:t xml:space="preserve"> </w:t>
      </w:r>
      <w:r w:rsidRPr="00F84875">
        <w:rPr>
          <w:rFonts w:ascii="Times New Roman" w:hAnsi="Times New Roman" w:cs="Times New Roman"/>
          <w:i/>
          <w:sz w:val="28"/>
          <w:szCs w:val="32"/>
        </w:rPr>
        <w:t xml:space="preserve">Изменения предусмотрены Федеральным </w:t>
      </w:r>
      <w:hyperlink r:id="rId91"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о</w:t>
      </w:r>
      <w:r w:rsidR="001555F1" w:rsidRPr="00F84875">
        <w:rPr>
          <w:rFonts w:ascii="Times New Roman" w:hAnsi="Times New Roman" w:cs="Times New Roman"/>
          <w:b/>
          <w:sz w:val="28"/>
          <w:szCs w:val="32"/>
        </w:rPr>
        <w:t>тчетность по НДФЛ можно подать на бумажном носителе, если доход получили менее 25 физлиц</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По общему правилу налоговый агент обязан представлять </w:t>
      </w:r>
      <w:hyperlink r:id="rId92" w:history="1">
        <w:r w:rsidRPr="00F84875">
          <w:rPr>
            <w:rStyle w:val="a5"/>
            <w:rFonts w:ascii="Times New Roman" w:hAnsi="Times New Roman" w:cs="Times New Roman"/>
            <w:color w:val="auto"/>
            <w:sz w:val="28"/>
            <w:szCs w:val="32"/>
          </w:rPr>
          <w:t>расчет</w:t>
        </w:r>
      </w:hyperlink>
      <w:r w:rsidRPr="00F84875">
        <w:rPr>
          <w:rFonts w:ascii="Times New Roman" w:hAnsi="Times New Roman" w:cs="Times New Roman"/>
          <w:sz w:val="28"/>
          <w:szCs w:val="32"/>
        </w:rPr>
        <w:t xml:space="preserve"> исчисленных и удержанных сумм НДФЛ и </w:t>
      </w:r>
      <w:hyperlink r:id="rId93" w:history="1">
        <w:r w:rsidRPr="00F84875">
          <w:rPr>
            <w:rStyle w:val="a5"/>
            <w:rFonts w:ascii="Times New Roman" w:hAnsi="Times New Roman" w:cs="Times New Roman"/>
            <w:color w:val="auto"/>
            <w:sz w:val="28"/>
            <w:szCs w:val="32"/>
          </w:rPr>
          <w:t>сведения</w:t>
        </w:r>
      </w:hyperlink>
      <w:r w:rsidRPr="00F84875">
        <w:rPr>
          <w:rFonts w:ascii="Times New Roman" w:hAnsi="Times New Roman" w:cs="Times New Roman"/>
          <w:sz w:val="28"/>
          <w:szCs w:val="32"/>
        </w:rPr>
        <w:t xml:space="preserve"> о доходах физлиц в электронной форме (</w:t>
      </w:r>
      <w:proofErr w:type="spellStart"/>
      <w:r w:rsidRPr="00F84875">
        <w:rPr>
          <w:rFonts w:ascii="Times New Roman" w:hAnsi="Times New Roman" w:cs="Times New Roman"/>
          <w:sz w:val="28"/>
          <w:szCs w:val="32"/>
        </w:rPr>
        <w:fldChar w:fldCharType="begin"/>
      </w:r>
      <w:r w:rsidRPr="00F84875">
        <w:rPr>
          <w:rFonts w:ascii="Times New Roman" w:hAnsi="Times New Roman" w:cs="Times New Roman"/>
          <w:sz w:val="28"/>
          <w:szCs w:val="32"/>
        </w:rPr>
        <w:instrText xml:space="preserve"> HYPERLINK "consultantplus://offline/ref=E0267D050B2A6F127A5351E5F07DF8B6905788B2FE540B1F74BFD44F88FF50AC615A921855AA9CC1fFK" </w:instrText>
      </w:r>
      <w:r w:rsidRPr="00F84875">
        <w:rPr>
          <w:rFonts w:ascii="Times New Roman" w:hAnsi="Times New Roman" w:cs="Times New Roman"/>
          <w:sz w:val="28"/>
          <w:szCs w:val="32"/>
        </w:rPr>
        <w:fldChar w:fldCharType="separate"/>
      </w:r>
      <w:r w:rsidRPr="00F84875">
        <w:rPr>
          <w:rStyle w:val="a5"/>
          <w:rFonts w:ascii="Times New Roman" w:hAnsi="Times New Roman" w:cs="Times New Roman"/>
          <w:color w:val="auto"/>
          <w:sz w:val="28"/>
          <w:szCs w:val="32"/>
        </w:rPr>
        <w:t>абз</w:t>
      </w:r>
      <w:proofErr w:type="spellEnd"/>
      <w:r w:rsidRPr="00F84875">
        <w:rPr>
          <w:rStyle w:val="a5"/>
          <w:rFonts w:ascii="Times New Roman" w:hAnsi="Times New Roman" w:cs="Times New Roman"/>
          <w:color w:val="auto"/>
          <w:sz w:val="28"/>
          <w:szCs w:val="32"/>
        </w:rPr>
        <w:t>. 7 п. 2 ст. 230</w:t>
      </w:r>
      <w:r w:rsidRPr="00F84875">
        <w:rPr>
          <w:rFonts w:ascii="Times New Roman" w:hAnsi="Times New Roman" w:cs="Times New Roman"/>
          <w:sz w:val="28"/>
          <w:szCs w:val="32"/>
        </w:rPr>
        <w:fldChar w:fldCharType="end"/>
      </w:r>
      <w:r w:rsidRPr="00F84875">
        <w:rPr>
          <w:rFonts w:ascii="Times New Roman" w:hAnsi="Times New Roman" w:cs="Times New Roman"/>
          <w:sz w:val="28"/>
          <w:szCs w:val="32"/>
        </w:rPr>
        <w:t xml:space="preserve"> НК РФ). </w:t>
      </w:r>
      <w:hyperlink r:id="rId94" w:history="1">
        <w:r w:rsidRPr="00F84875">
          <w:rPr>
            <w:rStyle w:val="a5"/>
            <w:rFonts w:ascii="Times New Roman" w:hAnsi="Times New Roman" w:cs="Times New Roman"/>
            <w:color w:val="auto"/>
            <w:sz w:val="28"/>
            <w:szCs w:val="32"/>
          </w:rPr>
          <w:t>Сейчас</w:t>
        </w:r>
      </w:hyperlink>
      <w:r w:rsidRPr="00F84875">
        <w:rPr>
          <w:rFonts w:ascii="Times New Roman" w:hAnsi="Times New Roman" w:cs="Times New Roman"/>
          <w:sz w:val="28"/>
          <w:szCs w:val="32"/>
        </w:rPr>
        <w:t xml:space="preserve"> для подачи формы 2-НДФЛ на бумажном носителе действует лимит по числу физлиц, получивших доход за </w:t>
      </w:r>
      <w:hyperlink r:id="rId95" w:history="1">
        <w:r w:rsidRPr="00F84875">
          <w:rPr>
            <w:rStyle w:val="a5"/>
            <w:rFonts w:ascii="Times New Roman" w:hAnsi="Times New Roman" w:cs="Times New Roman"/>
            <w:color w:val="auto"/>
            <w:sz w:val="28"/>
            <w:szCs w:val="32"/>
          </w:rPr>
          <w:t>год</w:t>
        </w:r>
      </w:hyperlink>
      <w:r w:rsidRPr="00F84875">
        <w:rPr>
          <w:rFonts w:ascii="Times New Roman" w:hAnsi="Times New Roman" w:cs="Times New Roman"/>
          <w:sz w:val="28"/>
          <w:szCs w:val="32"/>
        </w:rPr>
        <w:t>, - до 10 человек.</w:t>
      </w:r>
      <w:r w:rsidR="00063B68" w:rsidRPr="00F84875">
        <w:rPr>
          <w:rFonts w:ascii="Times New Roman" w:hAnsi="Times New Roman" w:cs="Times New Roman"/>
          <w:sz w:val="28"/>
          <w:szCs w:val="32"/>
        </w:rPr>
        <w:t xml:space="preserve"> </w:t>
      </w:r>
      <w:r w:rsidRPr="00F84875">
        <w:rPr>
          <w:rFonts w:ascii="Times New Roman" w:hAnsi="Times New Roman" w:cs="Times New Roman"/>
          <w:i/>
          <w:sz w:val="28"/>
          <w:szCs w:val="32"/>
        </w:rPr>
        <w:t xml:space="preserve">Изменения предусмотрены Федеральным </w:t>
      </w:r>
      <w:hyperlink r:id="rId96"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02.05.2015 N 113-ФЗ</w:t>
      </w:r>
    </w:p>
    <w:p w:rsidR="001555F1"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п</w:t>
      </w:r>
      <w:r w:rsidR="001555F1" w:rsidRPr="00F84875">
        <w:rPr>
          <w:rFonts w:ascii="Times New Roman" w:hAnsi="Times New Roman" w:cs="Times New Roman"/>
          <w:b/>
          <w:sz w:val="28"/>
          <w:szCs w:val="32"/>
        </w:rPr>
        <w:t>ри выходе участника из общества облагаемый НДФЛ доход можно уменьшить на сумму расходов</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Затраты, связанные с приобретением имущественных прав, также учитываются, когда уменьшается номинальная стоимость доли в уставном </w:t>
      </w:r>
      <w:proofErr w:type="gramStart"/>
      <w:r w:rsidRPr="00F84875">
        <w:rPr>
          <w:rFonts w:ascii="Times New Roman" w:hAnsi="Times New Roman" w:cs="Times New Roman"/>
          <w:sz w:val="28"/>
          <w:szCs w:val="32"/>
        </w:rPr>
        <w:t>капитале</w:t>
      </w:r>
      <w:proofErr w:type="gramEnd"/>
      <w:r w:rsidRPr="00F84875">
        <w:rPr>
          <w:rFonts w:ascii="Times New Roman" w:hAnsi="Times New Roman" w:cs="Times New Roman"/>
          <w:sz w:val="28"/>
          <w:szCs w:val="32"/>
        </w:rPr>
        <w:t xml:space="preserve"> или участнику при ликвидации общества передается имущество (</w:t>
      </w:r>
      <w:proofErr w:type="spellStart"/>
      <w:r w:rsidRPr="00F84875">
        <w:rPr>
          <w:rFonts w:ascii="Times New Roman" w:hAnsi="Times New Roman" w:cs="Times New Roman"/>
          <w:sz w:val="28"/>
          <w:szCs w:val="32"/>
        </w:rPr>
        <w:fldChar w:fldCharType="begin"/>
      </w:r>
      <w:r w:rsidRPr="00F84875">
        <w:rPr>
          <w:rFonts w:ascii="Times New Roman" w:hAnsi="Times New Roman" w:cs="Times New Roman"/>
          <w:sz w:val="28"/>
          <w:szCs w:val="32"/>
        </w:rPr>
        <w:instrText xml:space="preserve"> HYPERLINK "consultantplus://offline/ref=E0267D050B2A6F127A5351E5F07DF8B6905788B2FE540B1F74BFD44F88FF50AC615A921150A1C9fCK" </w:instrText>
      </w:r>
      <w:r w:rsidRPr="00F84875">
        <w:rPr>
          <w:rFonts w:ascii="Times New Roman" w:hAnsi="Times New Roman" w:cs="Times New Roman"/>
          <w:sz w:val="28"/>
          <w:szCs w:val="32"/>
        </w:rPr>
        <w:fldChar w:fldCharType="separate"/>
      </w:r>
      <w:r w:rsidRPr="00F84875">
        <w:rPr>
          <w:rStyle w:val="a5"/>
          <w:rFonts w:ascii="Times New Roman" w:hAnsi="Times New Roman" w:cs="Times New Roman"/>
          <w:color w:val="auto"/>
          <w:sz w:val="28"/>
          <w:szCs w:val="32"/>
        </w:rPr>
        <w:t>пп</w:t>
      </w:r>
      <w:proofErr w:type="spellEnd"/>
      <w:r w:rsidRPr="00F84875">
        <w:rPr>
          <w:rStyle w:val="a5"/>
          <w:rFonts w:ascii="Times New Roman" w:hAnsi="Times New Roman" w:cs="Times New Roman"/>
          <w:color w:val="auto"/>
          <w:sz w:val="28"/>
          <w:szCs w:val="32"/>
        </w:rPr>
        <w:t>. 2 п. 2 ст. 220</w:t>
      </w:r>
      <w:r w:rsidRPr="00F84875">
        <w:rPr>
          <w:rFonts w:ascii="Times New Roman" w:hAnsi="Times New Roman" w:cs="Times New Roman"/>
          <w:sz w:val="28"/>
          <w:szCs w:val="32"/>
        </w:rPr>
        <w:fldChar w:fldCharType="end"/>
      </w:r>
      <w:r w:rsidRPr="00F84875">
        <w:rPr>
          <w:rFonts w:ascii="Times New Roman" w:hAnsi="Times New Roman" w:cs="Times New Roman"/>
          <w:sz w:val="28"/>
          <w:szCs w:val="32"/>
        </w:rPr>
        <w:t xml:space="preserve"> НК РФ в новой редакции). Сейчас вопрос об учете расходов в таких случаях является спорным.</w:t>
      </w:r>
      <w:r w:rsidR="00063B68" w:rsidRPr="00F84875">
        <w:rPr>
          <w:rFonts w:ascii="Times New Roman" w:hAnsi="Times New Roman" w:cs="Times New Roman"/>
          <w:sz w:val="28"/>
          <w:szCs w:val="32"/>
        </w:rPr>
        <w:t xml:space="preserve"> </w:t>
      </w:r>
      <w:r w:rsidRPr="00F84875">
        <w:rPr>
          <w:rFonts w:ascii="Times New Roman" w:hAnsi="Times New Roman" w:cs="Times New Roman"/>
          <w:i/>
          <w:sz w:val="28"/>
          <w:szCs w:val="32"/>
        </w:rPr>
        <w:t xml:space="preserve">Изменения предусмотрены Федеральным </w:t>
      </w:r>
      <w:hyperlink r:id="rId97"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08.06.2015 N 146-ФЗ</w:t>
      </w:r>
    </w:p>
    <w:p w:rsidR="001555F1"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xml:space="preserve">- </w:t>
      </w:r>
      <w:r w:rsidR="001555F1" w:rsidRPr="00F84875">
        <w:rPr>
          <w:rFonts w:ascii="Times New Roman" w:hAnsi="Times New Roman" w:cs="Times New Roman"/>
          <w:b/>
          <w:sz w:val="28"/>
          <w:szCs w:val="32"/>
        </w:rPr>
        <w:t>НДФЛ не уплачивается, если до продажи недвижимость была в собственности не менее пяти лет</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Для </w:t>
      </w:r>
      <w:hyperlink r:id="rId98" w:history="1">
        <w:r w:rsidRPr="00F84875">
          <w:rPr>
            <w:rStyle w:val="a5"/>
            <w:rFonts w:ascii="Times New Roman" w:hAnsi="Times New Roman" w:cs="Times New Roman"/>
            <w:color w:val="auto"/>
            <w:sz w:val="28"/>
            <w:szCs w:val="32"/>
          </w:rPr>
          <w:t>освобождения</w:t>
        </w:r>
      </w:hyperlink>
      <w:r w:rsidRPr="00F84875">
        <w:rPr>
          <w:rFonts w:ascii="Times New Roman" w:hAnsi="Times New Roman" w:cs="Times New Roman"/>
          <w:sz w:val="28"/>
          <w:szCs w:val="32"/>
        </w:rPr>
        <w:t xml:space="preserve"> от НДФЛ минимальный срок владения недвижимостью может составлять не пять лет, а три года (</w:t>
      </w:r>
      <w:hyperlink r:id="rId99" w:history="1">
        <w:r w:rsidRPr="00F84875">
          <w:rPr>
            <w:rStyle w:val="a5"/>
            <w:rFonts w:ascii="Times New Roman" w:hAnsi="Times New Roman" w:cs="Times New Roman"/>
            <w:color w:val="auto"/>
            <w:sz w:val="28"/>
            <w:szCs w:val="32"/>
          </w:rPr>
          <w:t>ст. 217.1</w:t>
        </w:r>
      </w:hyperlink>
      <w:r w:rsidRPr="00F84875">
        <w:rPr>
          <w:rFonts w:ascii="Times New Roman" w:hAnsi="Times New Roman" w:cs="Times New Roman"/>
          <w:sz w:val="28"/>
          <w:szCs w:val="32"/>
        </w:rPr>
        <w:t xml:space="preserve"> НК РФ). Это правомерно, например, при продаже квартиры, которая получена в дар от члена семьи, по наследству или в порядке приватизации.</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Для случая, когда доход от продажи недвижимости меньше 70% кадастровой стоимости объекта, определенной по состоянию на 1 января года, в котором зарегистрирован переход права собственности, предусмотрены </w:t>
      </w:r>
      <w:hyperlink r:id="rId100" w:history="1">
        <w:r w:rsidRPr="00F84875">
          <w:rPr>
            <w:rStyle w:val="a5"/>
            <w:rFonts w:ascii="Times New Roman" w:hAnsi="Times New Roman" w:cs="Times New Roman"/>
            <w:color w:val="auto"/>
            <w:sz w:val="28"/>
            <w:szCs w:val="32"/>
          </w:rPr>
          <w:t>особенности</w:t>
        </w:r>
      </w:hyperlink>
      <w:r w:rsidRPr="00F84875">
        <w:rPr>
          <w:rFonts w:ascii="Times New Roman" w:hAnsi="Times New Roman" w:cs="Times New Roman"/>
          <w:sz w:val="28"/>
          <w:szCs w:val="32"/>
        </w:rPr>
        <w:t>. В такой ситуации доходом, облагаемым НДФЛ, признается 70% кадастровой стоимости объекта недвижимости на указанную дату.</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Следует отметить, что субъекты РФ своими законами </w:t>
      </w:r>
      <w:hyperlink r:id="rId101" w:history="1">
        <w:r w:rsidRPr="00F84875">
          <w:rPr>
            <w:rStyle w:val="a5"/>
            <w:rFonts w:ascii="Times New Roman" w:hAnsi="Times New Roman" w:cs="Times New Roman"/>
            <w:color w:val="auto"/>
            <w:sz w:val="28"/>
            <w:szCs w:val="32"/>
          </w:rPr>
          <w:t>могут</w:t>
        </w:r>
      </w:hyperlink>
      <w:r w:rsidRPr="00F84875">
        <w:rPr>
          <w:rFonts w:ascii="Times New Roman" w:hAnsi="Times New Roman" w:cs="Times New Roman"/>
          <w:sz w:val="28"/>
          <w:szCs w:val="32"/>
        </w:rPr>
        <w:t xml:space="preserve"> уменьшить установленный Налоговым кодексом РФ пятилетний срок владения недвижимостью. Также они вправе снижать процентную величину кадастровой стоимости объекта, с которой сравнивается полученный продавцом доход в целях обложения НДФЛ.</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lastRenderedPageBreak/>
        <w:t xml:space="preserve">Положения </w:t>
      </w:r>
      <w:hyperlink r:id="rId102" w:history="1">
        <w:r w:rsidRPr="00F84875">
          <w:rPr>
            <w:rStyle w:val="a5"/>
            <w:rFonts w:ascii="Times New Roman" w:hAnsi="Times New Roman" w:cs="Times New Roman"/>
            <w:color w:val="auto"/>
            <w:sz w:val="28"/>
            <w:szCs w:val="32"/>
          </w:rPr>
          <w:t>ст. 217.1</w:t>
        </w:r>
      </w:hyperlink>
      <w:r w:rsidRPr="00F84875">
        <w:rPr>
          <w:rFonts w:ascii="Times New Roman" w:hAnsi="Times New Roman" w:cs="Times New Roman"/>
          <w:sz w:val="28"/>
          <w:szCs w:val="32"/>
        </w:rPr>
        <w:t xml:space="preserve"> НК РФ будут </w:t>
      </w:r>
      <w:hyperlink r:id="rId103" w:history="1">
        <w:r w:rsidRPr="00F84875">
          <w:rPr>
            <w:rStyle w:val="a5"/>
            <w:rFonts w:ascii="Times New Roman" w:hAnsi="Times New Roman" w:cs="Times New Roman"/>
            <w:color w:val="auto"/>
            <w:sz w:val="28"/>
            <w:szCs w:val="32"/>
          </w:rPr>
          <w:t>применяться</w:t>
        </w:r>
      </w:hyperlink>
      <w:r w:rsidRPr="00F84875">
        <w:rPr>
          <w:rFonts w:ascii="Times New Roman" w:hAnsi="Times New Roman" w:cs="Times New Roman"/>
          <w:sz w:val="28"/>
          <w:szCs w:val="32"/>
        </w:rPr>
        <w:t xml:space="preserve"> в отношении объектов недвижимости, приобретенных в собственность после 1 января 2016 года. Как и </w:t>
      </w:r>
      <w:hyperlink r:id="rId104" w:history="1">
        <w:r w:rsidRPr="00F84875">
          <w:rPr>
            <w:rStyle w:val="a5"/>
            <w:rFonts w:ascii="Times New Roman" w:hAnsi="Times New Roman" w:cs="Times New Roman"/>
            <w:color w:val="auto"/>
            <w:sz w:val="28"/>
            <w:szCs w:val="32"/>
          </w:rPr>
          <w:t>действующие</w:t>
        </w:r>
      </w:hyperlink>
      <w:r w:rsidRPr="00F84875">
        <w:rPr>
          <w:rFonts w:ascii="Times New Roman" w:hAnsi="Times New Roman" w:cs="Times New Roman"/>
          <w:sz w:val="28"/>
          <w:szCs w:val="32"/>
        </w:rPr>
        <w:t xml:space="preserve">, новые правила не будут </w:t>
      </w:r>
      <w:hyperlink r:id="rId105" w:history="1">
        <w:r w:rsidRPr="00F84875">
          <w:rPr>
            <w:rStyle w:val="a5"/>
            <w:rFonts w:ascii="Times New Roman" w:hAnsi="Times New Roman" w:cs="Times New Roman"/>
            <w:color w:val="auto"/>
            <w:sz w:val="28"/>
            <w:szCs w:val="32"/>
          </w:rPr>
          <w:t>распространяться</w:t>
        </w:r>
      </w:hyperlink>
      <w:r w:rsidRPr="00F84875">
        <w:rPr>
          <w:rFonts w:ascii="Times New Roman" w:hAnsi="Times New Roman" w:cs="Times New Roman"/>
          <w:sz w:val="28"/>
          <w:szCs w:val="32"/>
        </w:rPr>
        <w:t xml:space="preserve"> на недвижимость, которая непосредственно использовалась в предпринимательской деятельности.</w:t>
      </w:r>
    </w:p>
    <w:p w:rsidR="00063B68"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Напомним, </w:t>
      </w:r>
      <w:hyperlink r:id="rId106" w:history="1">
        <w:r w:rsidRPr="00F84875">
          <w:rPr>
            <w:rStyle w:val="a5"/>
            <w:rFonts w:ascii="Times New Roman" w:hAnsi="Times New Roman" w:cs="Times New Roman"/>
            <w:color w:val="auto"/>
            <w:sz w:val="28"/>
            <w:szCs w:val="32"/>
          </w:rPr>
          <w:t>сейчас</w:t>
        </w:r>
      </w:hyperlink>
      <w:r w:rsidRPr="00F84875">
        <w:rPr>
          <w:rFonts w:ascii="Times New Roman" w:hAnsi="Times New Roman" w:cs="Times New Roman"/>
          <w:sz w:val="28"/>
          <w:szCs w:val="32"/>
        </w:rPr>
        <w:t xml:space="preserve"> для того, чтобы доходы физлица - налогового резидента РФ от продажи недвижимости не облагались НДФЛ, минимальный срок нахождения объекта в собственности составляет три года. При этом неважно, каким</w:t>
      </w:r>
      <w:r w:rsidR="00063B68" w:rsidRPr="00F84875">
        <w:rPr>
          <w:rFonts w:ascii="Times New Roman" w:hAnsi="Times New Roman" w:cs="Times New Roman"/>
          <w:sz w:val="28"/>
          <w:szCs w:val="32"/>
        </w:rPr>
        <w:t xml:space="preserve"> образом данный объект получен. </w:t>
      </w:r>
      <w:r w:rsidRPr="00F84875">
        <w:rPr>
          <w:rFonts w:ascii="Times New Roman" w:hAnsi="Times New Roman" w:cs="Times New Roman"/>
          <w:i/>
          <w:sz w:val="28"/>
          <w:szCs w:val="32"/>
        </w:rPr>
        <w:t xml:space="preserve">Изменения предусмотрены Федеральным </w:t>
      </w:r>
      <w:hyperlink r:id="rId107"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29.11.2014 N 382-ФЗ</w:t>
      </w:r>
    </w:p>
    <w:p w:rsidR="001555F1" w:rsidRPr="00F84875" w:rsidRDefault="00063B68" w:rsidP="00F84875">
      <w:pPr>
        <w:pStyle w:val="ConsPlusNormal"/>
        <w:spacing w:before="120" w:after="120"/>
        <w:ind w:firstLine="540"/>
        <w:jc w:val="both"/>
        <w:rPr>
          <w:rFonts w:ascii="Times New Roman" w:hAnsi="Times New Roman" w:cs="Times New Roman"/>
          <w:b/>
          <w:sz w:val="28"/>
          <w:szCs w:val="32"/>
        </w:rPr>
      </w:pPr>
      <w:r w:rsidRPr="00F84875">
        <w:rPr>
          <w:rFonts w:ascii="Times New Roman" w:hAnsi="Times New Roman" w:cs="Times New Roman"/>
          <w:b/>
          <w:sz w:val="28"/>
          <w:szCs w:val="32"/>
        </w:rPr>
        <w:t xml:space="preserve">5. </w:t>
      </w:r>
      <w:r w:rsidR="001555F1" w:rsidRPr="00F84875">
        <w:rPr>
          <w:rFonts w:ascii="Times New Roman" w:hAnsi="Times New Roman" w:cs="Times New Roman"/>
          <w:b/>
          <w:sz w:val="28"/>
          <w:szCs w:val="32"/>
        </w:rPr>
        <w:t>Налог на прибыль организаций (</w:t>
      </w:r>
      <w:hyperlink r:id="rId108" w:history="1">
        <w:r w:rsidR="001555F1" w:rsidRPr="00F84875">
          <w:rPr>
            <w:rStyle w:val="a5"/>
            <w:rFonts w:ascii="Times New Roman" w:hAnsi="Times New Roman" w:cs="Times New Roman"/>
            <w:b/>
            <w:color w:val="auto"/>
            <w:sz w:val="28"/>
            <w:szCs w:val="32"/>
          </w:rPr>
          <w:t>гл. 25</w:t>
        </w:r>
      </w:hyperlink>
      <w:r w:rsidR="001555F1" w:rsidRPr="00F84875">
        <w:rPr>
          <w:rFonts w:ascii="Times New Roman" w:hAnsi="Times New Roman" w:cs="Times New Roman"/>
          <w:b/>
          <w:sz w:val="28"/>
          <w:szCs w:val="32"/>
        </w:rPr>
        <w:t xml:space="preserve"> НК РФ)</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С 1 января 2016 года</w:t>
      </w:r>
      <w:r w:rsidR="00063B68" w:rsidRPr="00F84875">
        <w:rPr>
          <w:rFonts w:ascii="Times New Roman" w:hAnsi="Times New Roman" w:cs="Times New Roman"/>
          <w:sz w:val="28"/>
          <w:szCs w:val="32"/>
        </w:rPr>
        <w:t>:</w:t>
      </w:r>
    </w:p>
    <w:p w:rsidR="001555F1"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а</w:t>
      </w:r>
      <w:r w:rsidR="001555F1" w:rsidRPr="00F84875">
        <w:rPr>
          <w:rFonts w:ascii="Times New Roman" w:hAnsi="Times New Roman" w:cs="Times New Roman"/>
          <w:b/>
          <w:sz w:val="28"/>
          <w:szCs w:val="32"/>
        </w:rPr>
        <w:t>мортизируемым признается имущество с первоначальной стоимостью свыше 100 тыс. руб.</w:t>
      </w:r>
      <w:r w:rsidRPr="00F84875">
        <w:rPr>
          <w:rFonts w:ascii="Times New Roman" w:hAnsi="Times New Roman" w:cs="Times New Roman"/>
          <w:b/>
          <w:sz w:val="28"/>
          <w:szCs w:val="32"/>
        </w:rPr>
        <w:t xml:space="preserve"> </w:t>
      </w:r>
      <w:r w:rsidR="001555F1" w:rsidRPr="00F84875">
        <w:rPr>
          <w:rFonts w:ascii="Times New Roman" w:hAnsi="Times New Roman" w:cs="Times New Roman"/>
          <w:sz w:val="28"/>
          <w:szCs w:val="32"/>
        </w:rPr>
        <w:t xml:space="preserve">Такое </w:t>
      </w:r>
      <w:hyperlink r:id="rId109" w:history="1">
        <w:r w:rsidR="001555F1" w:rsidRPr="00F84875">
          <w:rPr>
            <w:rStyle w:val="a5"/>
            <w:rFonts w:ascii="Times New Roman" w:hAnsi="Times New Roman" w:cs="Times New Roman"/>
            <w:color w:val="auto"/>
            <w:sz w:val="28"/>
            <w:szCs w:val="32"/>
          </w:rPr>
          <w:t>изменение</w:t>
        </w:r>
      </w:hyperlink>
      <w:r w:rsidR="001555F1" w:rsidRPr="00F84875">
        <w:rPr>
          <w:rFonts w:ascii="Times New Roman" w:hAnsi="Times New Roman" w:cs="Times New Roman"/>
          <w:sz w:val="28"/>
          <w:szCs w:val="32"/>
        </w:rPr>
        <w:t xml:space="preserve"> внесено в </w:t>
      </w:r>
      <w:hyperlink r:id="rId110" w:history="1">
        <w:r w:rsidR="001555F1" w:rsidRPr="00F84875">
          <w:rPr>
            <w:rStyle w:val="a5"/>
            <w:rFonts w:ascii="Times New Roman" w:hAnsi="Times New Roman" w:cs="Times New Roman"/>
            <w:color w:val="auto"/>
            <w:sz w:val="28"/>
            <w:szCs w:val="32"/>
          </w:rPr>
          <w:t>п. 1 ст. 256</w:t>
        </w:r>
      </w:hyperlink>
      <w:r w:rsidR="001555F1" w:rsidRPr="00F84875">
        <w:rPr>
          <w:rFonts w:ascii="Times New Roman" w:hAnsi="Times New Roman" w:cs="Times New Roman"/>
          <w:sz w:val="28"/>
          <w:szCs w:val="32"/>
        </w:rPr>
        <w:t xml:space="preserve"> НК РФ. Тот же </w:t>
      </w:r>
      <w:hyperlink r:id="rId111" w:history="1">
        <w:r w:rsidR="001555F1" w:rsidRPr="00F84875">
          <w:rPr>
            <w:rStyle w:val="a5"/>
            <w:rFonts w:ascii="Times New Roman" w:hAnsi="Times New Roman" w:cs="Times New Roman"/>
            <w:color w:val="auto"/>
            <w:sz w:val="28"/>
            <w:szCs w:val="32"/>
          </w:rPr>
          <w:t>критерий</w:t>
        </w:r>
      </w:hyperlink>
      <w:r w:rsidR="001555F1" w:rsidRPr="00F84875">
        <w:rPr>
          <w:rFonts w:ascii="Times New Roman" w:hAnsi="Times New Roman" w:cs="Times New Roman"/>
          <w:sz w:val="28"/>
          <w:szCs w:val="32"/>
        </w:rPr>
        <w:t xml:space="preserve"> используется при определении стоимости основного средства для отнесения его к амортизируемому имуществу (</w:t>
      </w:r>
      <w:hyperlink r:id="rId112" w:history="1">
        <w:r w:rsidR="001555F1" w:rsidRPr="00F84875">
          <w:rPr>
            <w:rStyle w:val="a5"/>
            <w:rFonts w:ascii="Times New Roman" w:hAnsi="Times New Roman" w:cs="Times New Roman"/>
            <w:color w:val="auto"/>
            <w:sz w:val="28"/>
            <w:szCs w:val="32"/>
          </w:rPr>
          <w:t>п. 1 ст. 257</w:t>
        </w:r>
      </w:hyperlink>
      <w:r w:rsidR="001555F1" w:rsidRPr="00F84875">
        <w:rPr>
          <w:rFonts w:ascii="Times New Roman" w:hAnsi="Times New Roman" w:cs="Times New Roman"/>
          <w:sz w:val="28"/>
          <w:szCs w:val="32"/>
        </w:rPr>
        <w:t xml:space="preserve"> НК РФ). Эти правила </w:t>
      </w:r>
      <w:hyperlink r:id="rId113" w:history="1">
        <w:r w:rsidR="001555F1" w:rsidRPr="00F84875">
          <w:rPr>
            <w:rStyle w:val="a5"/>
            <w:rFonts w:ascii="Times New Roman" w:hAnsi="Times New Roman" w:cs="Times New Roman"/>
            <w:color w:val="auto"/>
            <w:sz w:val="28"/>
            <w:szCs w:val="32"/>
          </w:rPr>
          <w:t>применимы</w:t>
        </w:r>
      </w:hyperlink>
      <w:r w:rsidR="001555F1" w:rsidRPr="00F84875">
        <w:rPr>
          <w:rFonts w:ascii="Times New Roman" w:hAnsi="Times New Roman" w:cs="Times New Roman"/>
          <w:sz w:val="28"/>
          <w:szCs w:val="32"/>
        </w:rPr>
        <w:t xml:space="preserve"> к амортизируемому имуществу, введенному в эксплуатацию начиная с 1 января 2016 года.</w:t>
      </w:r>
      <w:r w:rsidRPr="00F84875">
        <w:rPr>
          <w:rFonts w:ascii="Times New Roman" w:hAnsi="Times New Roman" w:cs="Times New Roman"/>
          <w:sz w:val="28"/>
          <w:szCs w:val="32"/>
        </w:rPr>
        <w:t xml:space="preserve"> </w:t>
      </w:r>
      <w:r w:rsidR="001555F1" w:rsidRPr="00F84875">
        <w:rPr>
          <w:rFonts w:ascii="Times New Roman" w:hAnsi="Times New Roman" w:cs="Times New Roman"/>
          <w:i/>
          <w:sz w:val="28"/>
          <w:szCs w:val="32"/>
        </w:rPr>
        <w:t xml:space="preserve">Изменения предусмотрены Федеральным </w:t>
      </w:r>
      <w:hyperlink r:id="rId114" w:history="1">
        <w:r w:rsidR="001555F1" w:rsidRPr="00F84875">
          <w:rPr>
            <w:rStyle w:val="a5"/>
            <w:rFonts w:ascii="Times New Roman" w:hAnsi="Times New Roman" w:cs="Times New Roman"/>
            <w:i/>
            <w:color w:val="auto"/>
            <w:sz w:val="28"/>
            <w:szCs w:val="32"/>
          </w:rPr>
          <w:t>законом</w:t>
        </w:r>
      </w:hyperlink>
      <w:r w:rsidR="001555F1" w:rsidRPr="00F84875">
        <w:rPr>
          <w:rFonts w:ascii="Times New Roman" w:hAnsi="Times New Roman" w:cs="Times New Roman"/>
          <w:i/>
          <w:sz w:val="28"/>
          <w:szCs w:val="32"/>
        </w:rPr>
        <w:t xml:space="preserve"> от 08.06.2015 N 150-ФЗ</w:t>
      </w:r>
      <w:r w:rsidRPr="00F84875">
        <w:rPr>
          <w:rFonts w:ascii="Times New Roman" w:hAnsi="Times New Roman" w:cs="Times New Roman"/>
          <w:i/>
          <w:sz w:val="28"/>
          <w:szCs w:val="32"/>
        </w:rPr>
        <w:t>.</w:t>
      </w:r>
    </w:p>
    <w:p w:rsidR="001555F1"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и</w:t>
      </w:r>
      <w:r w:rsidR="001555F1" w:rsidRPr="00F84875">
        <w:rPr>
          <w:rFonts w:ascii="Times New Roman" w:hAnsi="Times New Roman" w:cs="Times New Roman"/>
          <w:b/>
          <w:sz w:val="28"/>
          <w:szCs w:val="32"/>
        </w:rPr>
        <w:t>зменятся предельные значения процентных ставок по обязательствам из контролируемых сделок</w:t>
      </w:r>
      <w:r w:rsidRPr="00F84875">
        <w:rPr>
          <w:rFonts w:ascii="Times New Roman" w:hAnsi="Times New Roman" w:cs="Times New Roman"/>
          <w:b/>
          <w:sz w:val="28"/>
          <w:szCs w:val="32"/>
        </w:rPr>
        <w:t xml:space="preserve">. </w:t>
      </w:r>
      <w:r w:rsidR="001555F1" w:rsidRPr="00F84875">
        <w:rPr>
          <w:rFonts w:ascii="Times New Roman" w:hAnsi="Times New Roman" w:cs="Times New Roman"/>
          <w:sz w:val="28"/>
          <w:szCs w:val="32"/>
        </w:rPr>
        <w:t>Если рублевые долговые обязательства возникли из контролируемых сделок, то при расчете налога на прибыль предельные значения процентов по таким обязательствам составляют 75% и 125% ключевой ставки ЦБ РФ (</w:t>
      </w:r>
      <w:hyperlink r:id="rId115" w:history="1">
        <w:r w:rsidR="001555F1" w:rsidRPr="00F84875">
          <w:rPr>
            <w:rStyle w:val="a5"/>
            <w:rFonts w:ascii="Times New Roman" w:hAnsi="Times New Roman" w:cs="Times New Roman"/>
            <w:color w:val="auto"/>
            <w:sz w:val="28"/>
            <w:szCs w:val="32"/>
          </w:rPr>
          <w:t>п. 1.2 ст. 269</w:t>
        </w:r>
      </w:hyperlink>
      <w:r w:rsidR="001555F1" w:rsidRPr="00F84875">
        <w:rPr>
          <w:rFonts w:ascii="Times New Roman" w:hAnsi="Times New Roman" w:cs="Times New Roman"/>
          <w:sz w:val="28"/>
          <w:szCs w:val="32"/>
        </w:rPr>
        <w:t xml:space="preserve"> НК РФ).</w:t>
      </w:r>
      <w:r w:rsidRPr="00F84875">
        <w:rPr>
          <w:rFonts w:ascii="Times New Roman" w:hAnsi="Times New Roman" w:cs="Times New Roman"/>
          <w:sz w:val="28"/>
          <w:szCs w:val="32"/>
        </w:rPr>
        <w:t xml:space="preserve"> </w:t>
      </w:r>
      <w:r w:rsidR="001555F1" w:rsidRPr="00F84875">
        <w:rPr>
          <w:rFonts w:ascii="Times New Roman" w:hAnsi="Times New Roman" w:cs="Times New Roman"/>
          <w:i/>
          <w:sz w:val="28"/>
          <w:szCs w:val="32"/>
        </w:rPr>
        <w:t xml:space="preserve">Изменения предусмотрены Федеральным </w:t>
      </w:r>
      <w:hyperlink r:id="rId116" w:history="1">
        <w:r w:rsidR="001555F1" w:rsidRPr="00F84875">
          <w:rPr>
            <w:rStyle w:val="a5"/>
            <w:rFonts w:ascii="Times New Roman" w:hAnsi="Times New Roman" w:cs="Times New Roman"/>
            <w:i/>
            <w:color w:val="auto"/>
            <w:sz w:val="28"/>
            <w:szCs w:val="32"/>
          </w:rPr>
          <w:t>законом</w:t>
        </w:r>
      </w:hyperlink>
      <w:r w:rsidR="001555F1" w:rsidRPr="00F84875">
        <w:rPr>
          <w:rFonts w:ascii="Times New Roman" w:hAnsi="Times New Roman" w:cs="Times New Roman"/>
          <w:i/>
          <w:sz w:val="28"/>
          <w:szCs w:val="32"/>
        </w:rPr>
        <w:t xml:space="preserve"> от 08.03.2015 N 32-ФЗ</w:t>
      </w:r>
    </w:p>
    <w:p w:rsidR="00063B68"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в</w:t>
      </w:r>
      <w:r w:rsidR="001555F1" w:rsidRPr="00F84875">
        <w:rPr>
          <w:rFonts w:ascii="Times New Roman" w:hAnsi="Times New Roman" w:cs="Times New Roman"/>
          <w:b/>
          <w:sz w:val="28"/>
          <w:szCs w:val="32"/>
        </w:rPr>
        <w:t>озрастает число фирм, вносящих только квартальные авансовые платежи по налогу на прибыль</w:t>
      </w:r>
      <w:r w:rsidRPr="00F84875">
        <w:rPr>
          <w:rFonts w:ascii="Times New Roman" w:hAnsi="Times New Roman" w:cs="Times New Roman"/>
          <w:b/>
          <w:sz w:val="28"/>
          <w:szCs w:val="32"/>
        </w:rPr>
        <w:t xml:space="preserve">. </w:t>
      </w:r>
      <w:r w:rsidR="001555F1" w:rsidRPr="00F84875">
        <w:rPr>
          <w:rFonts w:ascii="Times New Roman" w:hAnsi="Times New Roman" w:cs="Times New Roman"/>
          <w:sz w:val="28"/>
          <w:szCs w:val="32"/>
        </w:rPr>
        <w:t xml:space="preserve">Это связано с увеличением с 10 до 15 </w:t>
      </w:r>
      <w:proofErr w:type="gramStart"/>
      <w:r w:rsidR="001555F1" w:rsidRPr="00F84875">
        <w:rPr>
          <w:rFonts w:ascii="Times New Roman" w:hAnsi="Times New Roman" w:cs="Times New Roman"/>
          <w:sz w:val="28"/>
          <w:szCs w:val="32"/>
        </w:rPr>
        <w:t>млн</w:t>
      </w:r>
      <w:proofErr w:type="gramEnd"/>
      <w:r w:rsidR="001555F1" w:rsidRPr="00F84875">
        <w:rPr>
          <w:rFonts w:ascii="Times New Roman" w:hAnsi="Times New Roman" w:cs="Times New Roman"/>
          <w:sz w:val="28"/>
          <w:szCs w:val="32"/>
        </w:rPr>
        <w:t xml:space="preserve"> руб. лимита среднеквартальной суммы доходов от реализации, определяемого за предыдущие четыре квартала (</w:t>
      </w:r>
      <w:hyperlink r:id="rId117" w:history="1">
        <w:r w:rsidR="001555F1" w:rsidRPr="00F84875">
          <w:rPr>
            <w:rStyle w:val="a5"/>
            <w:rFonts w:ascii="Times New Roman" w:hAnsi="Times New Roman" w:cs="Times New Roman"/>
            <w:color w:val="auto"/>
            <w:sz w:val="28"/>
            <w:szCs w:val="32"/>
          </w:rPr>
          <w:t>п. 3 ст. 286</w:t>
        </w:r>
      </w:hyperlink>
      <w:r w:rsidR="001555F1" w:rsidRPr="00F84875">
        <w:rPr>
          <w:rFonts w:ascii="Times New Roman" w:hAnsi="Times New Roman" w:cs="Times New Roman"/>
          <w:sz w:val="28"/>
          <w:szCs w:val="32"/>
        </w:rPr>
        <w:t xml:space="preserve"> НК РФ в новой редакции). Такие платежи следует перечислить не позднее 28 календарных дней </w:t>
      </w:r>
      <w:proofErr w:type="gramStart"/>
      <w:r w:rsidR="001555F1" w:rsidRPr="00F84875">
        <w:rPr>
          <w:rFonts w:ascii="Times New Roman" w:hAnsi="Times New Roman" w:cs="Times New Roman"/>
          <w:sz w:val="28"/>
          <w:szCs w:val="32"/>
        </w:rPr>
        <w:t>с даты окончания</w:t>
      </w:r>
      <w:proofErr w:type="gramEnd"/>
      <w:r w:rsidR="001555F1" w:rsidRPr="00F84875">
        <w:rPr>
          <w:rFonts w:ascii="Times New Roman" w:hAnsi="Times New Roman" w:cs="Times New Roman"/>
          <w:sz w:val="28"/>
          <w:szCs w:val="32"/>
        </w:rPr>
        <w:t xml:space="preserve"> отчетного </w:t>
      </w:r>
      <w:hyperlink r:id="rId118" w:history="1">
        <w:r w:rsidR="001555F1" w:rsidRPr="00F84875">
          <w:rPr>
            <w:rStyle w:val="a5"/>
            <w:rFonts w:ascii="Times New Roman" w:hAnsi="Times New Roman" w:cs="Times New Roman"/>
            <w:color w:val="auto"/>
            <w:sz w:val="28"/>
            <w:szCs w:val="32"/>
          </w:rPr>
          <w:t>периода</w:t>
        </w:r>
      </w:hyperlink>
      <w:r w:rsidR="001555F1" w:rsidRPr="00F84875">
        <w:rPr>
          <w:rFonts w:ascii="Times New Roman" w:hAnsi="Times New Roman" w:cs="Times New Roman"/>
          <w:sz w:val="28"/>
          <w:szCs w:val="32"/>
        </w:rPr>
        <w:t>.</w:t>
      </w:r>
      <w:r w:rsidRPr="00F84875">
        <w:rPr>
          <w:rFonts w:ascii="Times New Roman" w:hAnsi="Times New Roman" w:cs="Times New Roman"/>
          <w:sz w:val="28"/>
          <w:szCs w:val="32"/>
        </w:rPr>
        <w:t xml:space="preserve"> </w:t>
      </w:r>
      <w:r w:rsidR="001555F1" w:rsidRPr="00F84875">
        <w:rPr>
          <w:rFonts w:ascii="Times New Roman" w:hAnsi="Times New Roman" w:cs="Times New Roman"/>
          <w:i/>
          <w:sz w:val="28"/>
          <w:szCs w:val="32"/>
        </w:rPr>
        <w:t xml:space="preserve">Изменения предусмотрены Федеральным </w:t>
      </w:r>
      <w:hyperlink r:id="rId119" w:history="1">
        <w:r w:rsidR="001555F1" w:rsidRPr="00F84875">
          <w:rPr>
            <w:rStyle w:val="a5"/>
            <w:rFonts w:ascii="Times New Roman" w:hAnsi="Times New Roman" w:cs="Times New Roman"/>
            <w:i/>
            <w:color w:val="auto"/>
            <w:sz w:val="28"/>
            <w:szCs w:val="32"/>
          </w:rPr>
          <w:t>законом</w:t>
        </w:r>
      </w:hyperlink>
      <w:r w:rsidR="001555F1" w:rsidRPr="00F84875">
        <w:rPr>
          <w:rFonts w:ascii="Times New Roman" w:hAnsi="Times New Roman" w:cs="Times New Roman"/>
          <w:i/>
          <w:sz w:val="28"/>
          <w:szCs w:val="32"/>
        </w:rPr>
        <w:t xml:space="preserve"> от 08.06.2015 N 150-ФЗ</w:t>
      </w:r>
    </w:p>
    <w:p w:rsidR="001555F1" w:rsidRPr="00F84875" w:rsidRDefault="00063B68" w:rsidP="00F84875">
      <w:pPr>
        <w:pStyle w:val="ConsPlusNormal"/>
        <w:spacing w:before="120" w:after="120"/>
        <w:ind w:firstLine="540"/>
        <w:jc w:val="both"/>
        <w:rPr>
          <w:rFonts w:ascii="Times New Roman" w:hAnsi="Times New Roman" w:cs="Times New Roman"/>
          <w:b/>
          <w:sz w:val="28"/>
          <w:szCs w:val="32"/>
        </w:rPr>
      </w:pPr>
      <w:r w:rsidRPr="00F84875">
        <w:rPr>
          <w:rFonts w:ascii="Times New Roman" w:hAnsi="Times New Roman" w:cs="Times New Roman"/>
          <w:b/>
          <w:sz w:val="28"/>
          <w:szCs w:val="32"/>
        </w:rPr>
        <w:t xml:space="preserve">6. </w:t>
      </w:r>
      <w:r w:rsidR="001555F1" w:rsidRPr="00F84875">
        <w:rPr>
          <w:rFonts w:ascii="Times New Roman" w:hAnsi="Times New Roman" w:cs="Times New Roman"/>
          <w:b/>
          <w:sz w:val="28"/>
          <w:szCs w:val="32"/>
        </w:rPr>
        <w:t>Упрощенная система налогообложения (</w:t>
      </w:r>
      <w:hyperlink r:id="rId120" w:history="1">
        <w:r w:rsidR="001555F1" w:rsidRPr="00F84875">
          <w:rPr>
            <w:rStyle w:val="a5"/>
            <w:rFonts w:ascii="Times New Roman" w:hAnsi="Times New Roman" w:cs="Times New Roman"/>
            <w:b/>
            <w:color w:val="auto"/>
            <w:sz w:val="28"/>
            <w:szCs w:val="32"/>
          </w:rPr>
          <w:t>гл. 26.2</w:t>
        </w:r>
      </w:hyperlink>
      <w:r w:rsidR="001555F1" w:rsidRPr="00F84875">
        <w:rPr>
          <w:rFonts w:ascii="Times New Roman" w:hAnsi="Times New Roman" w:cs="Times New Roman"/>
          <w:b/>
          <w:sz w:val="28"/>
          <w:szCs w:val="32"/>
        </w:rPr>
        <w:t xml:space="preserve"> НК РФ)</w:t>
      </w:r>
      <w:r w:rsidRPr="00F84875">
        <w:rPr>
          <w:rFonts w:ascii="Times New Roman" w:hAnsi="Times New Roman" w:cs="Times New Roman"/>
          <w:b/>
          <w:sz w:val="28"/>
          <w:szCs w:val="32"/>
        </w:rPr>
        <w:t>.</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С 1 января 2016 года</w:t>
      </w:r>
      <w:r w:rsidR="00063B68" w:rsidRPr="00F84875">
        <w:rPr>
          <w:rFonts w:ascii="Times New Roman" w:hAnsi="Times New Roman" w:cs="Times New Roman"/>
          <w:sz w:val="28"/>
          <w:szCs w:val="32"/>
        </w:rPr>
        <w:t>:</w:t>
      </w:r>
    </w:p>
    <w:p w:rsidR="001555F1"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д</w:t>
      </w:r>
      <w:r w:rsidR="001555F1" w:rsidRPr="00F84875">
        <w:rPr>
          <w:rFonts w:ascii="Times New Roman" w:hAnsi="Times New Roman" w:cs="Times New Roman"/>
          <w:b/>
          <w:sz w:val="28"/>
          <w:szCs w:val="32"/>
        </w:rPr>
        <w:t>ля УСН коэффициент-дефлятор на 2016 год составляет 1,329</w:t>
      </w:r>
      <w:r w:rsidRPr="00F84875">
        <w:rPr>
          <w:rFonts w:ascii="Times New Roman" w:hAnsi="Times New Roman" w:cs="Times New Roman"/>
          <w:b/>
          <w:sz w:val="28"/>
          <w:szCs w:val="32"/>
        </w:rPr>
        <w:t xml:space="preserve"> . </w:t>
      </w:r>
      <w:r w:rsidR="001555F1" w:rsidRPr="00F84875">
        <w:rPr>
          <w:rFonts w:ascii="Times New Roman" w:hAnsi="Times New Roman" w:cs="Times New Roman"/>
          <w:sz w:val="28"/>
          <w:szCs w:val="32"/>
        </w:rPr>
        <w:t xml:space="preserve">Налогоплательщик </w:t>
      </w:r>
      <w:hyperlink r:id="rId121" w:history="1">
        <w:r w:rsidR="001555F1" w:rsidRPr="00F84875">
          <w:rPr>
            <w:rStyle w:val="a5"/>
            <w:rFonts w:ascii="Times New Roman" w:hAnsi="Times New Roman" w:cs="Times New Roman"/>
            <w:color w:val="auto"/>
            <w:sz w:val="28"/>
            <w:szCs w:val="32"/>
          </w:rPr>
          <w:t>утратит</w:t>
        </w:r>
      </w:hyperlink>
      <w:r w:rsidR="001555F1" w:rsidRPr="00F84875">
        <w:rPr>
          <w:rFonts w:ascii="Times New Roman" w:hAnsi="Times New Roman" w:cs="Times New Roman"/>
          <w:sz w:val="28"/>
          <w:szCs w:val="32"/>
        </w:rPr>
        <w:t xml:space="preserve"> право на применение УСН, если в 2016 году его выручка превысит 79,74 </w:t>
      </w:r>
      <w:proofErr w:type="gramStart"/>
      <w:r w:rsidR="001555F1" w:rsidRPr="00F84875">
        <w:rPr>
          <w:rFonts w:ascii="Times New Roman" w:hAnsi="Times New Roman" w:cs="Times New Roman"/>
          <w:sz w:val="28"/>
          <w:szCs w:val="32"/>
        </w:rPr>
        <w:t>млн</w:t>
      </w:r>
      <w:proofErr w:type="gramEnd"/>
      <w:r w:rsidR="001555F1" w:rsidRPr="00F84875">
        <w:rPr>
          <w:rFonts w:ascii="Times New Roman" w:hAnsi="Times New Roman" w:cs="Times New Roman"/>
          <w:sz w:val="28"/>
          <w:szCs w:val="32"/>
        </w:rPr>
        <w:t xml:space="preserve"> руб. Чтобы </w:t>
      </w:r>
      <w:hyperlink r:id="rId122" w:history="1">
        <w:r w:rsidR="001555F1" w:rsidRPr="00F84875">
          <w:rPr>
            <w:rStyle w:val="a5"/>
            <w:rFonts w:ascii="Times New Roman" w:hAnsi="Times New Roman" w:cs="Times New Roman"/>
            <w:color w:val="auto"/>
            <w:sz w:val="28"/>
            <w:szCs w:val="32"/>
          </w:rPr>
          <w:t>перейти</w:t>
        </w:r>
      </w:hyperlink>
      <w:r w:rsidR="001555F1" w:rsidRPr="00F84875">
        <w:rPr>
          <w:rFonts w:ascii="Times New Roman" w:hAnsi="Times New Roman" w:cs="Times New Roman"/>
          <w:sz w:val="28"/>
          <w:szCs w:val="32"/>
        </w:rPr>
        <w:t xml:space="preserve"> на данный </w:t>
      </w:r>
      <w:proofErr w:type="spellStart"/>
      <w:r w:rsidR="001555F1" w:rsidRPr="00F84875">
        <w:rPr>
          <w:rFonts w:ascii="Times New Roman" w:hAnsi="Times New Roman" w:cs="Times New Roman"/>
          <w:sz w:val="28"/>
          <w:szCs w:val="32"/>
        </w:rPr>
        <w:t>спецрежим</w:t>
      </w:r>
      <w:proofErr w:type="spellEnd"/>
      <w:r w:rsidR="001555F1" w:rsidRPr="00F84875">
        <w:rPr>
          <w:rFonts w:ascii="Times New Roman" w:hAnsi="Times New Roman" w:cs="Times New Roman"/>
          <w:sz w:val="28"/>
          <w:szCs w:val="32"/>
        </w:rPr>
        <w:t xml:space="preserve"> с 2017 года, выручка за девять месяцев 2016 года должна быть не более 59,805 млн руб.</w:t>
      </w:r>
      <w:r w:rsidRPr="00F84875">
        <w:rPr>
          <w:rFonts w:ascii="Times New Roman" w:hAnsi="Times New Roman" w:cs="Times New Roman"/>
          <w:sz w:val="28"/>
          <w:szCs w:val="32"/>
        </w:rPr>
        <w:t xml:space="preserve"> </w:t>
      </w:r>
      <w:hyperlink r:id="rId123" w:history="1">
        <w:r w:rsidR="001555F1" w:rsidRPr="00F84875">
          <w:rPr>
            <w:rStyle w:val="a5"/>
            <w:rFonts w:ascii="Times New Roman" w:hAnsi="Times New Roman" w:cs="Times New Roman"/>
            <w:i/>
            <w:color w:val="auto"/>
            <w:sz w:val="28"/>
            <w:szCs w:val="32"/>
          </w:rPr>
          <w:t>Приказ</w:t>
        </w:r>
      </w:hyperlink>
      <w:r w:rsidR="001555F1" w:rsidRPr="00F84875">
        <w:rPr>
          <w:rFonts w:ascii="Times New Roman" w:hAnsi="Times New Roman" w:cs="Times New Roman"/>
          <w:i/>
          <w:sz w:val="28"/>
          <w:szCs w:val="32"/>
        </w:rPr>
        <w:t xml:space="preserve"> Минэкономразвития России от 20.10.2015 N 772</w:t>
      </w:r>
      <w:r w:rsidRPr="00F84875">
        <w:rPr>
          <w:rFonts w:ascii="Times New Roman" w:hAnsi="Times New Roman" w:cs="Times New Roman"/>
          <w:i/>
          <w:sz w:val="28"/>
          <w:szCs w:val="32"/>
        </w:rPr>
        <w:t>.</w:t>
      </w:r>
    </w:p>
    <w:p w:rsidR="00965475" w:rsidRPr="00F84875" w:rsidRDefault="00063B68" w:rsidP="00F84875">
      <w:pPr>
        <w:pStyle w:val="ConsPlusNormal"/>
        <w:spacing w:before="120" w:after="120"/>
        <w:ind w:firstLine="540"/>
        <w:jc w:val="both"/>
        <w:rPr>
          <w:rFonts w:ascii="Times New Roman" w:hAnsi="Times New Roman" w:cs="Times New Roman"/>
          <w:i/>
          <w:sz w:val="28"/>
          <w:szCs w:val="32"/>
        </w:rPr>
      </w:pPr>
      <w:r w:rsidRPr="00F84875">
        <w:rPr>
          <w:rFonts w:ascii="Times New Roman" w:hAnsi="Times New Roman" w:cs="Times New Roman"/>
          <w:b/>
          <w:sz w:val="28"/>
          <w:szCs w:val="32"/>
        </w:rPr>
        <w:t>- р</w:t>
      </w:r>
      <w:r w:rsidR="001555F1" w:rsidRPr="00F84875">
        <w:rPr>
          <w:rFonts w:ascii="Times New Roman" w:hAnsi="Times New Roman" w:cs="Times New Roman"/>
          <w:b/>
          <w:sz w:val="28"/>
          <w:szCs w:val="32"/>
        </w:rPr>
        <w:t>егиональные власти могут снижать ставку для УСН с объектом "доходы"</w:t>
      </w:r>
      <w:r w:rsidRPr="00F84875">
        <w:rPr>
          <w:rFonts w:ascii="Times New Roman" w:hAnsi="Times New Roman" w:cs="Times New Roman"/>
          <w:b/>
          <w:sz w:val="28"/>
          <w:szCs w:val="32"/>
        </w:rPr>
        <w:t xml:space="preserve">. </w:t>
      </w:r>
      <w:r w:rsidR="001555F1" w:rsidRPr="00F84875">
        <w:rPr>
          <w:rFonts w:ascii="Times New Roman" w:hAnsi="Times New Roman" w:cs="Times New Roman"/>
          <w:sz w:val="28"/>
          <w:szCs w:val="32"/>
        </w:rPr>
        <w:t xml:space="preserve">Ставка налога, уплачиваемого при применении УСН с объектом "доходы", может быть </w:t>
      </w:r>
      <w:hyperlink r:id="rId124" w:history="1">
        <w:r w:rsidR="001555F1" w:rsidRPr="00F84875">
          <w:rPr>
            <w:rStyle w:val="a5"/>
            <w:rFonts w:ascii="Times New Roman" w:hAnsi="Times New Roman" w:cs="Times New Roman"/>
            <w:color w:val="auto"/>
            <w:sz w:val="28"/>
            <w:szCs w:val="32"/>
          </w:rPr>
          <w:t>установлена</w:t>
        </w:r>
      </w:hyperlink>
      <w:r w:rsidR="001555F1" w:rsidRPr="00F84875">
        <w:rPr>
          <w:rFonts w:ascii="Times New Roman" w:hAnsi="Times New Roman" w:cs="Times New Roman"/>
          <w:sz w:val="28"/>
          <w:szCs w:val="32"/>
        </w:rPr>
        <w:t xml:space="preserve"> законом субъекта РФ в пределах от 1 до 6%. Размер ставки может зависеть от категорий налогоплательщиков. Эти изменения предусмотрены в </w:t>
      </w:r>
      <w:proofErr w:type="gramStart"/>
      <w:r w:rsidR="001555F1" w:rsidRPr="00F84875">
        <w:rPr>
          <w:rFonts w:ascii="Times New Roman" w:hAnsi="Times New Roman" w:cs="Times New Roman"/>
          <w:sz w:val="28"/>
          <w:szCs w:val="32"/>
        </w:rPr>
        <w:t>рамках</w:t>
      </w:r>
      <w:proofErr w:type="gramEnd"/>
      <w:r w:rsidR="001555F1" w:rsidRPr="00F84875">
        <w:rPr>
          <w:rFonts w:ascii="Times New Roman" w:hAnsi="Times New Roman" w:cs="Times New Roman"/>
          <w:sz w:val="28"/>
          <w:szCs w:val="32"/>
        </w:rPr>
        <w:t xml:space="preserve"> исполнения антикризисного </w:t>
      </w:r>
      <w:hyperlink r:id="rId125" w:history="1">
        <w:r w:rsidR="001555F1" w:rsidRPr="00F84875">
          <w:rPr>
            <w:rStyle w:val="a5"/>
            <w:rFonts w:ascii="Times New Roman" w:hAnsi="Times New Roman" w:cs="Times New Roman"/>
            <w:color w:val="auto"/>
            <w:sz w:val="28"/>
            <w:szCs w:val="32"/>
          </w:rPr>
          <w:t>плана</w:t>
        </w:r>
      </w:hyperlink>
      <w:r w:rsidR="001555F1" w:rsidRPr="00F84875">
        <w:rPr>
          <w:rFonts w:ascii="Times New Roman" w:hAnsi="Times New Roman" w:cs="Times New Roman"/>
          <w:sz w:val="28"/>
          <w:szCs w:val="32"/>
        </w:rPr>
        <w:t xml:space="preserve"> Правительства РФ.</w:t>
      </w:r>
      <w:r w:rsidRPr="00F84875">
        <w:rPr>
          <w:rFonts w:ascii="Times New Roman" w:hAnsi="Times New Roman" w:cs="Times New Roman"/>
          <w:sz w:val="28"/>
          <w:szCs w:val="32"/>
        </w:rPr>
        <w:t xml:space="preserve"> </w:t>
      </w:r>
      <w:r w:rsidR="001555F1" w:rsidRPr="00F84875">
        <w:rPr>
          <w:rFonts w:ascii="Times New Roman" w:hAnsi="Times New Roman" w:cs="Times New Roman"/>
          <w:sz w:val="28"/>
          <w:szCs w:val="32"/>
        </w:rPr>
        <w:t xml:space="preserve">В настоящее время регионы по общему правилу могут </w:t>
      </w:r>
      <w:hyperlink r:id="rId126" w:history="1">
        <w:r w:rsidR="001555F1" w:rsidRPr="00F84875">
          <w:rPr>
            <w:rStyle w:val="a5"/>
            <w:rFonts w:ascii="Times New Roman" w:hAnsi="Times New Roman" w:cs="Times New Roman"/>
            <w:color w:val="auto"/>
            <w:sz w:val="28"/>
            <w:szCs w:val="32"/>
          </w:rPr>
          <w:t>изменять</w:t>
        </w:r>
      </w:hyperlink>
      <w:r w:rsidR="001555F1" w:rsidRPr="00F84875">
        <w:rPr>
          <w:rFonts w:ascii="Times New Roman" w:hAnsi="Times New Roman" w:cs="Times New Roman"/>
          <w:sz w:val="28"/>
          <w:szCs w:val="32"/>
        </w:rPr>
        <w:t xml:space="preserve"> ставку налога, </w:t>
      </w:r>
      <w:r w:rsidR="001555F1" w:rsidRPr="00F84875">
        <w:rPr>
          <w:rFonts w:ascii="Times New Roman" w:hAnsi="Times New Roman" w:cs="Times New Roman"/>
          <w:sz w:val="28"/>
          <w:szCs w:val="32"/>
        </w:rPr>
        <w:lastRenderedPageBreak/>
        <w:t>перечисляемого при применении УСН с объектом "доходы минус расходы".</w:t>
      </w:r>
      <w:r w:rsidRPr="00F84875">
        <w:rPr>
          <w:rFonts w:ascii="Times New Roman" w:hAnsi="Times New Roman" w:cs="Times New Roman"/>
          <w:sz w:val="28"/>
          <w:szCs w:val="32"/>
        </w:rPr>
        <w:t xml:space="preserve"> </w:t>
      </w:r>
      <w:r w:rsidR="001555F1" w:rsidRPr="00F84875">
        <w:rPr>
          <w:rFonts w:ascii="Times New Roman" w:hAnsi="Times New Roman" w:cs="Times New Roman"/>
          <w:i/>
          <w:sz w:val="28"/>
          <w:szCs w:val="32"/>
        </w:rPr>
        <w:t xml:space="preserve">Изменения предусмотрены Федеральным </w:t>
      </w:r>
      <w:hyperlink r:id="rId127" w:history="1">
        <w:r w:rsidR="001555F1"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13.07.2015 N 232-ФЗ. </w:t>
      </w:r>
    </w:p>
    <w:p w:rsidR="00965475"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i/>
          <w:sz w:val="28"/>
          <w:szCs w:val="32"/>
          <w:u w:val="single"/>
        </w:rPr>
        <w:t>Закон ЯО от 30.11.2005 N 69-</w:t>
      </w:r>
      <w:r w:rsidR="00063B68" w:rsidRPr="00F84875">
        <w:rPr>
          <w:rFonts w:ascii="Times New Roman" w:hAnsi="Times New Roman" w:cs="Times New Roman"/>
          <w:i/>
          <w:sz w:val="28"/>
          <w:szCs w:val="32"/>
          <w:u w:val="single"/>
        </w:rPr>
        <w:t xml:space="preserve">з  (ред. от 26 ноября 2015 года </w:t>
      </w:r>
      <w:r w:rsidRPr="00F84875">
        <w:rPr>
          <w:rFonts w:ascii="Times New Roman" w:hAnsi="Times New Roman" w:cs="Times New Roman"/>
          <w:i/>
          <w:sz w:val="28"/>
          <w:szCs w:val="32"/>
          <w:u w:val="single"/>
        </w:rPr>
        <w:t>N 92-з) "О применении упрощенной системы налогообложения на территории Ярославской об</w:t>
      </w:r>
      <w:r w:rsidR="00063B68" w:rsidRPr="00F84875">
        <w:rPr>
          <w:rFonts w:ascii="Times New Roman" w:hAnsi="Times New Roman" w:cs="Times New Roman"/>
          <w:i/>
          <w:sz w:val="28"/>
          <w:szCs w:val="32"/>
          <w:u w:val="single"/>
        </w:rPr>
        <w:t>ласти</w:t>
      </w:r>
      <w:proofErr w:type="gramStart"/>
      <w:r w:rsidR="00063B68" w:rsidRPr="00F84875">
        <w:rPr>
          <w:rFonts w:ascii="Times New Roman" w:hAnsi="Times New Roman" w:cs="Times New Roman"/>
          <w:i/>
          <w:sz w:val="28"/>
          <w:szCs w:val="32"/>
          <w:u w:val="single"/>
        </w:rPr>
        <w:t>"(</w:t>
      </w:r>
      <w:proofErr w:type="gramEnd"/>
      <w:r w:rsidR="00063B68" w:rsidRPr="00F84875">
        <w:rPr>
          <w:rFonts w:ascii="Times New Roman" w:hAnsi="Times New Roman" w:cs="Times New Roman"/>
          <w:i/>
          <w:sz w:val="28"/>
          <w:szCs w:val="32"/>
          <w:u w:val="single"/>
        </w:rPr>
        <w:t>принят ГД ЯО 29.11.2005).</w:t>
      </w:r>
      <w:r w:rsidR="00965475" w:rsidRPr="00F84875">
        <w:rPr>
          <w:rFonts w:ascii="Times New Roman" w:hAnsi="Times New Roman" w:cs="Times New Roman"/>
          <w:sz w:val="28"/>
          <w:szCs w:val="32"/>
        </w:rPr>
        <w:t xml:space="preserve"> Скорректированы дифференцированные налоговые ставки при применении организациями и индивидуальными предпринимателями упрощенной системы налогообложения на территории Ярославской области. В частности, дополнительно установлена налоговая ставка в размере 4 процентов для организаций и индивидуальных предпринимателей, осуществляющих в качестве основного один из следующих видов экономической деятельности: сельское хозяйство, охота и лесное хозяйство; обрабатывающие производства; строительство; услуги паллиативной медицинской помощи. Дополнены также виды предпринимательской деятельности, в отношении которых применяется патентная система налогообложения, и виды экономической деятельности, осуществляя которые впервые зарегистрированные индивидуальные предприниматели могут рассчитывать на налоговую ставку в размере 0 процентов.</w:t>
      </w:r>
    </w:p>
    <w:p w:rsidR="00965475" w:rsidRPr="00F84875" w:rsidRDefault="00FC1E42" w:rsidP="00F84875">
      <w:pPr>
        <w:pStyle w:val="ConsPlusNormal"/>
        <w:spacing w:before="120" w:after="120"/>
        <w:ind w:firstLine="540"/>
        <w:jc w:val="both"/>
        <w:rPr>
          <w:rFonts w:ascii="Times New Roman" w:hAnsi="Times New Roman" w:cs="Times New Roman"/>
          <w:sz w:val="28"/>
          <w:szCs w:val="32"/>
        </w:rPr>
      </w:pPr>
      <w:hyperlink r:id="rId128" w:history="1">
        <w:r w:rsidR="00965475" w:rsidRPr="00F84875">
          <w:rPr>
            <w:rFonts w:ascii="Times New Roman" w:hAnsi="Times New Roman" w:cs="Times New Roman"/>
            <w:i/>
            <w:sz w:val="28"/>
            <w:szCs w:val="32"/>
            <w:u w:val="single"/>
          </w:rPr>
          <w:t>Решение</w:t>
        </w:r>
      </w:hyperlink>
      <w:r w:rsidR="00965475" w:rsidRPr="00F84875">
        <w:rPr>
          <w:rFonts w:ascii="Times New Roman" w:hAnsi="Times New Roman" w:cs="Times New Roman"/>
          <w:i/>
          <w:sz w:val="28"/>
          <w:szCs w:val="32"/>
          <w:u w:val="single"/>
        </w:rPr>
        <w:t xml:space="preserve"> муниципального Совета городского поселения Пошехонье от 13.11.2015 N 29 "Об установлении земельного налога на территории городского поселения Пошехонье на 2016 год". </w:t>
      </w:r>
      <w:r w:rsidR="00965475" w:rsidRPr="00F84875">
        <w:rPr>
          <w:rFonts w:ascii="Times New Roman" w:hAnsi="Times New Roman" w:cs="Times New Roman"/>
          <w:sz w:val="28"/>
          <w:szCs w:val="32"/>
        </w:rPr>
        <w:t xml:space="preserve">Установлены порядок и сроки уплаты налога и авансовых платежей по налогу, ставки земельного налога, налоговые льготы, порядок и сроки представления налогоплательщиками документов, подтверждающих право на уменьшение налоговой базы. </w:t>
      </w:r>
      <w:proofErr w:type="gramStart"/>
      <w:r w:rsidR="00965475" w:rsidRPr="00F84875">
        <w:rPr>
          <w:rFonts w:ascii="Times New Roman" w:hAnsi="Times New Roman" w:cs="Times New Roman"/>
          <w:sz w:val="28"/>
          <w:szCs w:val="32"/>
        </w:rPr>
        <w:t>Регламентировано, что от налогообложения в полном объеме освобождены ветераны и инвалиды Великой Отечественной войны и боевых действий, собственники жилых помещений в многоквартирных домах, а также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w:t>
      </w:r>
      <w:proofErr w:type="gramEnd"/>
    </w:p>
    <w:p w:rsidR="00965475" w:rsidRPr="00F84875" w:rsidRDefault="00FC1E42" w:rsidP="00F84875">
      <w:pPr>
        <w:pStyle w:val="ConsPlusNormal"/>
        <w:spacing w:before="120" w:after="120"/>
        <w:ind w:firstLine="540"/>
        <w:jc w:val="both"/>
        <w:rPr>
          <w:rFonts w:ascii="Times New Roman" w:hAnsi="Times New Roman" w:cs="Times New Roman"/>
          <w:sz w:val="28"/>
          <w:szCs w:val="32"/>
        </w:rPr>
      </w:pPr>
      <w:hyperlink r:id="rId129" w:history="1">
        <w:r w:rsidR="00965475" w:rsidRPr="00F84875">
          <w:rPr>
            <w:rFonts w:ascii="Times New Roman" w:hAnsi="Times New Roman" w:cs="Times New Roman"/>
            <w:i/>
            <w:sz w:val="28"/>
            <w:szCs w:val="32"/>
            <w:u w:val="single"/>
          </w:rPr>
          <w:t>Решение</w:t>
        </w:r>
      </w:hyperlink>
      <w:r w:rsidR="00965475" w:rsidRPr="00F84875">
        <w:rPr>
          <w:rFonts w:ascii="Times New Roman" w:hAnsi="Times New Roman" w:cs="Times New Roman"/>
          <w:i/>
          <w:sz w:val="28"/>
          <w:szCs w:val="32"/>
          <w:u w:val="single"/>
        </w:rPr>
        <w:t xml:space="preserve"> Переславль-</w:t>
      </w:r>
      <w:proofErr w:type="spellStart"/>
      <w:r w:rsidR="00965475" w:rsidRPr="00F84875">
        <w:rPr>
          <w:rFonts w:ascii="Times New Roman" w:hAnsi="Times New Roman" w:cs="Times New Roman"/>
          <w:i/>
          <w:sz w:val="28"/>
          <w:szCs w:val="32"/>
          <w:u w:val="single"/>
        </w:rPr>
        <w:t>Залесской</w:t>
      </w:r>
      <w:proofErr w:type="spellEnd"/>
      <w:r w:rsidR="00965475" w:rsidRPr="00F84875">
        <w:rPr>
          <w:rFonts w:ascii="Times New Roman" w:hAnsi="Times New Roman" w:cs="Times New Roman"/>
          <w:i/>
          <w:sz w:val="28"/>
          <w:szCs w:val="32"/>
          <w:u w:val="single"/>
        </w:rPr>
        <w:t xml:space="preserve"> городской Думы от 29.10.2015 N 106 "Об утверждении базовой ставки годовой арендной платы за 1 кв. м недвижимого имущества, находящегося в муниципальной собственности города Переславля-Залесского, на 2016 год"</w:t>
      </w:r>
      <w:r w:rsidR="00965475" w:rsidRPr="00F84875">
        <w:rPr>
          <w:rFonts w:ascii="Times New Roman" w:hAnsi="Times New Roman" w:cs="Times New Roman"/>
          <w:sz w:val="28"/>
          <w:szCs w:val="32"/>
        </w:rPr>
        <w:t xml:space="preserve">. Регламентировано, что базовая ставка установлена в </w:t>
      </w:r>
      <w:proofErr w:type="gramStart"/>
      <w:r w:rsidR="00965475" w:rsidRPr="00F84875">
        <w:rPr>
          <w:rFonts w:ascii="Times New Roman" w:hAnsi="Times New Roman" w:cs="Times New Roman"/>
          <w:sz w:val="28"/>
          <w:szCs w:val="32"/>
        </w:rPr>
        <w:t>размере</w:t>
      </w:r>
      <w:proofErr w:type="gramEnd"/>
      <w:r w:rsidR="00965475" w:rsidRPr="00F84875">
        <w:rPr>
          <w:rFonts w:ascii="Times New Roman" w:hAnsi="Times New Roman" w:cs="Times New Roman"/>
          <w:sz w:val="28"/>
          <w:szCs w:val="32"/>
        </w:rPr>
        <w:t xml:space="preserve"> 41409 рублей.</w:t>
      </w:r>
    </w:p>
    <w:p w:rsidR="00965475" w:rsidRPr="00F84875" w:rsidRDefault="00FC1E42" w:rsidP="00F84875">
      <w:pPr>
        <w:pStyle w:val="ConsPlusNormal"/>
        <w:spacing w:before="120" w:after="120"/>
        <w:ind w:firstLine="540"/>
        <w:jc w:val="both"/>
        <w:rPr>
          <w:rFonts w:ascii="Times New Roman" w:hAnsi="Times New Roman" w:cs="Times New Roman"/>
          <w:sz w:val="28"/>
          <w:szCs w:val="32"/>
        </w:rPr>
      </w:pPr>
      <w:hyperlink r:id="rId130" w:history="1">
        <w:r w:rsidR="00965475" w:rsidRPr="00F84875">
          <w:rPr>
            <w:rFonts w:ascii="Times New Roman" w:hAnsi="Times New Roman" w:cs="Times New Roman"/>
            <w:i/>
            <w:sz w:val="28"/>
            <w:szCs w:val="32"/>
            <w:u w:val="single"/>
          </w:rPr>
          <w:t>Решение</w:t>
        </w:r>
      </w:hyperlink>
      <w:r w:rsidR="00965475" w:rsidRPr="00F84875">
        <w:rPr>
          <w:rFonts w:ascii="Times New Roman" w:hAnsi="Times New Roman" w:cs="Times New Roman"/>
          <w:i/>
          <w:sz w:val="28"/>
          <w:szCs w:val="32"/>
          <w:u w:val="single"/>
        </w:rPr>
        <w:t xml:space="preserve"> Земского собрания Даниловского муниципального района от 05.11.2015 N 97 "О системе налогообложения в виде единого налога на вмененный доход для отдельных видов деятельности на территории Даниловского муниципального района".</w:t>
      </w:r>
      <w:r w:rsidR="00965475" w:rsidRPr="00F84875">
        <w:rPr>
          <w:rFonts w:ascii="Times New Roman" w:hAnsi="Times New Roman" w:cs="Times New Roman"/>
          <w:sz w:val="28"/>
          <w:szCs w:val="32"/>
        </w:rPr>
        <w:t xml:space="preserve"> Определены виды предпринимательской деятельности, в отношении которых введен единый налог. Урегулирован порядок расчета значения корректирующего коэффициента К</w:t>
      </w:r>
      <w:proofErr w:type="gramStart"/>
      <w:r w:rsidR="00965475" w:rsidRPr="00F84875">
        <w:rPr>
          <w:rFonts w:ascii="Times New Roman" w:hAnsi="Times New Roman" w:cs="Times New Roman"/>
          <w:sz w:val="28"/>
          <w:szCs w:val="32"/>
        </w:rPr>
        <w:t>2</w:t>
      </w:r>
      <w:proofErr w:type="gramEnd"/>
      <w:r w:rsidR="00965475" w:rsidRPr="00F84875">
        <w:rPr>
          <w:rFonts w:ascii="Times New Roman" w:hAnsi="Times New Roman" w:cs="Times New Roman"/>
          <w:sz w:val="28"/>
          <w:szCs w:val="32"/>
        </w:rPr>
        <w:t xml:space="preserve">. Регламентировано, что его итоговое расчетное значение </w:t>
      </w:r>
      <w:proofErr w:type="gramStart"/>
      <w:r w:rsidR="00965475" w:rsidRPr="00F84875">
        <w:rPr>
          <w:rFonts w:ascii="Times New Roman" w:hAnsi="Times New Roman" w:cs="Times New Roman"/>
          <w:sz w:val="28"/>
          <w:szCs w:val="32"/>
        </w:rPr>
        <w:t>определяется отдельно по каждому виду деятельности и не может</w:t>
      </w:r>
      <w:proofErr w:type="gramEnd"/>
      <w:r w:rsidR="00965475" w:rsidRPr="00F84875">
        <w:rPr>
          <w:rFonts w:ascii="Times New Roman" w:hAnsi="Times New Roman" w:cs="Times New Roman"/>
          <w:sz w:val="28"/>
          <w:szCs w:val="32"/>
        </w:rPr>
        <w:t xml:space="preserve"> быть менее 0,005 и более 1,0 включительно. Закреплено также, что налоговая ставка в </w:t>
      </w:r>
      <w:proofErr w:type="gramStart"/>
      <w:r w:rsidR="00965475" w:rsidRPr="00F84875">
        <w:rPr>
          <w:rFonts w:ascii="Times New Roman" w:hAnsi="Times New Roman" w:cs="Times New Roman"/>
          <w:sz w:val="28"/>
          <w:szCs w:val="32"/>
        </w:rPr>
        <w:t>размере</w:t>
      </w:r>
      <w:proofErr w:type="gramEnd"/>
      <w:r w:rsidR="00965475" w:rsidRPr="00F84875">
        <w:rPr>
          <w:rFonts w:ascii="Times New Roman" w:hAnsi="Times New Roman" w:cs="Times New Roman"/>
          <w:sz w:val="28"/>
          <w:szCs w:val="32"/>
        </w:rPr>
        <w:t xml:space="preserve"> 7,5 процента установлена для налогоплательщиков - индивидуальных предпринимателей, впервые зарегистрированных и осуществляющих в качестве основного один из следующих видов предпринимательской деятельности: оказание бытовых услуг; </w:t>
      </w:r>
      <w:proofErr w:type="gramStart"/>
      <w:r w:rsidR="00965475" w:rsidRPr="00F84875">
        <w:rPr>
          <w:rFonts w:ascii="Times New Roman" w:hAnsi="Times New Roman" w:cs="Times New Roman"/>
          <w:sz w:val="28"/>
          <w:szCs w:val="32"/>
        </w:rPr>
        <w:t xml:space="preserve">оказание услуг по предоставлению во временное владение (в пользование) мест для стоянки автомототранспортных средств, а также по хранению </w:t>
      </w:r>
      <w:r w:rsidR="00965475" w:rsidRPr="00F84875">
        <w:rPr>
          <w:rFonts w:ascii="Times New Roman" w:hAnsi="Times New Roman" w:cs="Times New Roman"/>
          <w:sz w:val="28"/>
          <w:szCs w:val="32"/>
        </w:rPr>
        <w:lastRenderedPageBreak/>
        <w:t>автомототранспортных средств на платных стоянках (за исключением штрафных автостоянок) и др. Признаны утратившими силу решение Земского собрания Даниловского муниципального района от 11.09.2008 N 344 "О системе налогообложения в виде единого налога на вмененный доход для отдельных видов деятельности на 2009 год" и</w:t>
      </w:r>
      <w:proofErr w:type="gramEnd"/>
      <w:r w:rsidR="00965475" w:rsidRPr="00F84875">
        <w:rPr>
          <w:rFonts w:ascii="Times New Roman" w:hAnsi="Times New Roman" w:cs="Times New Roman"/>
          <w:sz w:val="28"/>
          <w:szCs w:val="32"/>
        </w:rPr>
        <w:t xml:space="preserve"> документы, вносящие в него изменения.</w:t>
      </w:r>
    </w:p>
    <w:p w:rsidR="001555F1" w:rsidRPr="00F84875" w:rsidRDefault="00063B68" w:rsidP="00F84875">
      <w:pPr>
        <w:pStyle w:val="ConsPlusNormal"/>
        <w:spacing w:before="120" w:after="120"/>
        <w:ind w:firstLine="540"/>
        <w:jc w:val="both"/>
        <w:rPr>
          <w:rFonts w:ascii="Times New Roman" w:hAnsi="Times New Roman" w:cs="Times New Roman"/>
          <w:b/>
          <w:sz w:val="28"/>
          <w:szCs w:val="32"/>
        </w:rPr>
      </w:pPr>
      <w:r w:rsidRPr="00F84875">
        <w:rPr>
          <w:rFonts w:ascii="Times New Roman" w:hAnsi="Times New Roman" w:cs="Times New Roman"/>
          <w:b/>
          <w:sz w:val="28"/>
          <w:szCs w:val="32"/>
        </w:rPr>
        <w:t xml:space="preserve">7. </w:t>
      </w:r>
      <w:r w:rsidR="001555F1" w:rsidRPr="00F84875">
        <w:rPr>
          <w:rFonts w:ascii="Times New Roman" w:hAnsi="Times New Roman" w:cs="Times New Roman"/>
          <w:b/>
          <w:sz w:val="28"/>
          <w:szCs w:val="32"/>
        </w:rPr>
        <w:t>Единый налог на вмененный доход (</w:t>
      </w:r>
      <w:hyperlink r:id="rId131" w:history="1">
        <w:r w:rsidR="001555F1" w:rsidRPr="00F84875">
          <w:rPr>
            <w:rStyle w:val="a5"/>
            <w:rFonts w:ascii="Times New Roman" w:hAnsi="Times New Roman" w:cs="Times New Roman"/>
            <w:b/>
            <w:color w:val="auto"/>
            <w:sz w:val="28"/>
            <w:szCs w:val="32"/>
          </w:rPr>
          <w:t>гл. 26.3</w:t>
        </w:r>
      </w:hyperlink>
      <w:r w:rsidR="001555F1" w:rsidRPr="00F84875">
        <w:rPr>
          <w:rFonts w:ascii="Times New Roman" w:hAnsi="Times New Roman" w:cs="Times New Roman"/>
          <w:b/>
          <w:sz w:val="28"/>
          <w:szCs w:val="32"/>
        </w:rPr>
        <w:t xml:space="preserve"> НК РФ)</w:t>
      </w:r>
    </w:p>
    <w:p w:rsidR="00063B68" w:rsidRPr="00F84875" w:rsidRDefault="001555F1" w:rsidP="00F84875">
      <w:pPr>
        <w:pStyle w:val="ConsPlusNormal"/>
        <w:spacing w:before="120" w:after="120"/>
        <w:ind w:firstLine="540"/>
        <w:jc w:val="both"/>
        <w:rPr>
          <w:rFonts w:ascii="Times New Roman" w:hAnsi="Times New Roman" w:cs="Times New Roman"/>
          <w:i/>
          <w:sz w:val="28"/>
          <w:szCs w:val="32"/>
        </w:rPr>
      </w:pPr>
      <w:r w:rsidRPr="00F84875">
        <w:rPr>
          <w:rFonts w:ascii="Times New Roman" w:hAnsi="Times New Roman" w:cs="Times New Roman"/>
          <w:sz w:val="28"/>
          <w:szCs w:val="32"/>
        </w:rPr>
        <w:t>С 1 января 2016 года</w:t>
      </w:r>
      <w:r w:rsidR="00063B68" w:rsidRPr="00F84875">
        <w:rPr>
          <w:rFonts w:ascii="Times New Roman" w:hAnsi="Times New Roman" w:cs="Times New Roman"/>
          <w:sz w:val="28"/>
          <w:szCs w:val="32"/>
        </w:rPr>
        <w:t xml:space="preserve"> </w:t>
      </w:r>
      <w:r w:rsidR="00063B68" w:rsidRPr="00F84875">
        <w:rPr>
          <w:rFonts w:ascii="Times New Roman" w:hAnsi="Times New Roman" w:cs="Times New Roman"/>
          <w:b/>
          <w:sz w:val="28"/>
          <w:szCs w:val="32"/>
        </w:rPr>
        <w:t>к</w:t>
      </w:r>
      <w:r w:rsidRPr="00F84875">
        <w:rPr>
          <w:rFonts w:ascii="Times New Roman" w:hAnsi="Times New Roman" w:cs="Times New Roman"/>
          <w:b/>
          <w:sz w:val="28"/>
          <w:szCs w:val="32"/>
        </w:rPr>
        <w:t>оэффициент-дефлятор для расчета ЕНВД равен 1,798</w:t>
      </w:r>
      <w:r w:rsidR="00063B68" w:rsidRPr="00F84875">
        <w:rPr>
          <w:rFonts w:ascii="Times New Roman" w:hAnsi="Times New Roman" w:cs="Times New Roman"/>
          <w:b/>
          <w:sz w:val="28"/>
          <w:szCs w:val="32"/>
        </w:rPr>
        <w:t xml:space="preserve">. </w:t>
      </w:r>
      <w:r w:rsidRPr="00F84875">
        <w:rPr>
          <w:rFonts w:ascii="Times New Roman" w:hAnsi="Times New Roman" w:cs="Times New Roman"/>
          <w:sz w:val="28"/>
          <w:szCs w:val="32"/>
        </w:rPr>
        <w:t xml:space="preserve">При исчислении ЕНВД базовая доходность умножается на </w:t>
      </w:r>
      <w:hyperlink r:id="rId132" w:history="1">
        <w:r w:rsidRPr="00F84875">
          <w:rPr>
            <w:rStyle w:val="a5"/>
            <w:rFonts w:ascii="Times New Roman" w:hAnsi="Times New Roman" w:cs="Times New Roman"/>
            <w:color w:val="auto"/>
            <w:sz w:val="28"/>
            <w:szCs w:val="32"/>
          </w:rPr>
          <w:t>коэффициент-дефлятор</w:t>
        </w:r>
      </w:hyperlink>
      <w:r w:rsidRPr="00F84875">
        <w:rPr>
          <w:rFonts w:ascii="Times New Roman" w:hAnsi="Times New Roman" w:cs="Times New Roman"/>
          <w:sz w:val="28"/>
          <w:szCs w:val="32"/>
        </w:rPr>
        <w:t xml:space="preserve">. Его значение сохранится на </w:t>
      </w:r>
      <w:hyperlink r:id="rId133" w:history="1">
        <w:r w:rsidRPr="00F84875">
          <w:rPr>
            <w:rStyle w:val="a5"/>
            <w:rFonts w:ascii="Times New Roman" w:hAnsi="Times New Roman" w:cs="Times New Roman"/>
            <w:color w:val="auto"/>
            <w:sz w:val="28"/>
            <w:szCs w:val="32"/>
          </w:rPr>
          <w:t>уровне</w:t>
        </w:r>
      </w:hyperlink>
      <w:r w:rsidRPr="00F84875">
        <w:rPr>
          <w:rFonts w:ascii="Times New Roman" w:hAnsi="Times New Roman" w:cs="Times New Roman"/>
          <w:sz w:val="28"/>
          <w:szCs w:val="32"/>
        </w:rPr>
        <w:t xml:space="preserve"> 2015 года, несмотря на </w:t>
      </w:r>
      <w:proofErr w:type="gramStart"/>
      <w:r w:rsidRPr="00F84875">
        <w:rPr>
          <w:rFonts w:ascii="Times New Roman" w:hAnsi="Times New Roman" w:cs="Times New Roman"/>
          <w:sz w:val="28"/>
          <w:szCs w:val="32"/>
        </w:rPr>
        <w:t>то</w:t>
      </w:r>
      <w:proofErr w:type="gramEnd"/>
      <w:r w:rsidRPr="00F84875">
        <w:rPr>
          <w:rFonts w:ascii="Times New Roman" w:hAnsi="Times New Roman" w:cs="Times New Roman"/>
          <w:sz w:val="28"/>
          <w:szCs w:val="32"/>
        </w:rPr>
        <w:t xml:space="preserve"> что ранее было </w:t>
      </w:r>
      <w:hyperlink r:id="rId134" w:history="1">
        <w:r w:rsidRPr="00F84875">
          <w:rPr>
            <w:rStyle w:val="a5"/>
            <w:rFonts w:ascii="Times New Roman" w:hAnsi="Times New Roman" w:cs="Times New Roman"/>
            <w:color w:val="auto"/>
            <w:sz w:val="28"/>
            <w:szCs w:val="32"/>
          </w:rPr>
          <w:t>запланировано</w:t>
        </w:r>
      </w:hyperlink>
      <w:r w:rsidRPr="00F84875">
        <w:rPr>
          <w:rFonts w:ascii="Times New Roman" w:hAnsi="Times New Roman" w:cs="Times New Roman"/>
          <w:sz w:val="28"/>
          <w:szCs w:val="32"/>
        </w:rPr>
        <w:t xml:space="preserve"> повышение этого показателя до 2,083.</w:t>
      </w:r>
      <w:r w:rsidR="00063B68" w:rsidRPr="00F84875">
        <w:rPr>
          <w:rFonts w:ascii="Times New Roman" w:hAnsi="Times New Roman" w:cs="Times New Roman"/>
          <w:sz w:val="28"/>
          <w:szCs w:val="32"/>
        </w:rPr>
        <w:t xml:space="preserve"> </w:t>
      </w:r>
      <w:hyperlink r:id="rId135" w:history="1">
        <w:r w:rsidRPr="00F84875">
          <w:rPr>
            <w:rStyle w:val="a5"/>
            <w:rFonts w:ascii="Times New Roman" w:hAnsi="Times New Roman" w:cs="Times New Roman"/>
            <w:i/>
            <w:color w:val="auto"/>
            <w:sz w:val="28"/>
            <w:szCs w:val="32"/>
          </w:rPr>
          <w:t>Приказ</w:t>
        </w:r>
      </w:hyperlink>
      <w:r w:rsidRPr="00F84875">
        <w:rPr>
          <w:rFonts w:ascii="Times New Roman" w:hAnsi="Times New Roman" w:cs="Times New Roman"/>
          <w:i/>
          <w:sz w:val="28"/>
          <w:szCs w:val="32"/>
        </w:rPr>
        <w:t xml:space="preserve"> Минэкономразвития России от 20.10.2015 N 772 (в ред. </w:t>
      </w:r>
      <w:hyperlink r:id="rId136" w:history="1">
        <w:r w:rsidRPr="00F84875">
          <w:rPr>
            <w:rStyle w:val="a5"/>
            <w:rFonts w:ascii="Times New Roman" w:hAnsi="Times New Roman" w:cs="Times New Roman"/>
            <w:i/>
            <w:color w:val="auto"/>
            <w:sz w:val="28"/>
            <w:szCs w:val="32"/>
          </w:rPr>
          <w:t>Приказа</w:t>
        </w:r>
      </w:hyperlink>
      <w:r w:rsidRPr="00F84875">
        <w:rPr>
          <w:rFonts w:ascii="Times New Roman" w:hAnsi="Times New Roman" w:cs="Times New Roman"/>
          <w:i/>
          <w:sz w:val="28"/>
          <w:szCs w:val="32"/>
        </w:rPr>
        <w:t xml:space="preserve"> Минэкономразв</w:t>
      </w:r>
      <w:r w:rsidR="00063B68" w:rsidRPr="00F84875">
        <w:rPr>
          <w:rFonts w:ascii="Times New Roman" w:hAnsi="Times New Roman" w:cs="Times New Roman"/>
          <w:i/>
          <w:sz w:val="28"/>
          <w:szCs w:val="32"/>
        </w:rPr>
        <w:t>ития России от 18.11.2015 N 854).</w:t>
      </w:r>
    </w:p>
    <w:p w:rsidR="001555F1"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xml:space="preserve">8. </w:t>
      </w:r>
      <w:r w:rsidR="001555F1" w:rsidRPr="00F84875">
        <w:rPr>
          <w:rFonts w:ascii="Times New Roman" w:hAnsi="Times New Roman" w:cs="Times New Roman"/>
          <w:b/>
          <w:sz w:val="28"/>
          <w:szCs w:val="32"/>
        </w:rPr>
        <w:t>Налог на имущество организаций (</w:t>
      </w:r>
      <w:hyperlink r:id="rId137" w:history="1">
        <w:r w:rsidR="001555F1" w:rsidRPr="00F84875">
          <w:rPr>
            <w:rStyle w:val="a5"/>
            <w:rFonts w:ascii="Times New Roman" w:hAnsi="Times New Roman" w:cs="Times New Roman"/>
            <w:b/>
            <w:color w:val="auto"/>
            <w:sz w:val="28"/>
            <w:szCs w:val="32"/>
          </w:rPr>
          <w:t>гл. 30</w:t>
        </w:r>
      </w:hyperlink>
      <w:r w:rsidR="001555F1" w:rsidRPr="00F84875">
        <w:rPr>
          <w:rFonts w:ascii="Times New Roman" w:hAnsi="Times New Roman" w:cs="Times New Roman"/>
          <w:b/>
          <w:sz w:val="28"/>
          <w:szCs w:val="32"/>
        </w:rPr>
        <w:t xml:space="preserve"> НК РФ)</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С 1 января 2016 года</w:t>
      </w:r>
      <w:r w:rsidR="00063B68" w:rsidRPr="00F84875">
        <w:rPr>
          <w:rFonts w:ascii="Times New Roman" w:hAnsi="Times New Roman" w:cs="Times New Roman"/>
          <w:sz w:val="28"/>
          <w:szCs w:val="32"/>
        </w:rPr>
        <w:t xml:space="preserve"> </w:t>
      </w:r>
      <w:r w:rsidR="00063B68" w:rsidRPr="00F84875">
        <w:rPr>
          <w:rFonts w:ascii="Times New Roman" w:hAnsi="Times New Roman" w:cs="Times New Roman"/>
          <w:b/>
          <w:sz w:val="28"/>
          <w:szCs w:val="32"/>
        </w:rPr>
        <w:t>у</w:t>
      </w:r>
      <w:r w:rsidRPr="00F84875">
        <w:rPr>
          <w:rFonts w:ascii="Times New Roman" w:hAnsi="Times New Roman" w:cs="Times New Roman"/>
          <w:b/>
          <w:sz w:val="28"/>
          <w:szCs w:val="32"/>
        </w:rPr>
        <w:t>нитарные предприятия определяют налог на имущество по кадастровой стоимости недвижимости</w:t>
      </w:r>
      <w:r w:rsidR="00063B68" w:rsidRPr="00F84875">
        <w:rPr>
          <w:rFonts w:ascii="Times New Roman" w:hAnsi="Times New Roman" w:cs="Times New Roman"/>
          <w:b/>
          <w:sz w:val="28"/>
          <w:szCs w:val="32"/>
        </w:rPr>
        <w:t xml:space="preserve">. </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 xml:space="preserve">Правило касается </w:t>
      </w:r>
      <w:proofErr w:type="spellStart"/>
      <w:r w:rsidRPr="00F84875">
        <w:rPr>
          <w:rFonts w:ascii="Times New Roman" w:hAnsi="Times New Roman" w:cs="Times New Roman"/>
          <w:sz w:val="28"/>
          <w:szCs w:val="32"/>
        </w:rPr>
        <w:t>юрлиц</w:t>
      </w:r>
      <w:proofErr w:type="spellEnd"/>
      <w:r w:rsidRPr="00F84875">
        <w:rPr>
          <w:rFonts w:ascii="Times New Roman" w:hAnsi="Times New Roman" w:cs="Times New Roman"/>
          <w:sz w:val="28"/>
          <w:szCs w:val="32"/>
        </w:rPr>
        <w:t xml:space="preserve">, владеющих на </w:t>
      </w:r>
      <w:hyperlink r:id="rId138" w:history="1">
        <w:r w:rsidRPr="00F84875">
          <w:rPr>
            <w:rStyle w:val="a5"/>
            <w:rFonts w:ascii="Times New Roman" w:hAnsi="Times New Roman" w:cs="Times New Roman"/>
            <w:color w:val="auto"/>
            <w:sz w:val="28"/>
            <w:szCs w:val="32"/>
          </w:rPr>
          <w:t>праве</w:t>
        </w:r>
      </w:hyperlink>
      <w:r w:rsidRPr="00F84875">
        <w:rPr>
          <w:rFonts w:ascii="Times New Roman" w:hAnsi="Times New Roman" w:cs="Times New Roman"/>
          <w:sz w:val="28"/>
          <w:szCs w:val="32"/>
        </w:rPr>
        <w:t xml:space="preserve"> хозяйственного ведения объектом недвижимости, по которому налоговая база определяется как его кадастровая </w:t>
      </w:r>
      <w:hyperlink r:id="rId139" w:history="1">
        <w:r w:rsidRPr="00F84875">
          <w:rPr>
            <w:rStyle w:val="a5"/>
            <w:rFonts w:ascii="Times New Roman" w:hAnsi="Times New Roman" w:cs="Times New Roman"/>
            <w:color w:val="auto"/>
            <w:sz w:val="28"/>
            <w:szCs w:val="32"/>
          </w:rPr>
          <w:t>стоимость</w:t>
        </w:r>
      </w:hyperlink>
      <w:r w:rsidRPr="00F84875">
        <w:rPr>
          <w:rFonts w:ascii="Times New Roman" w:hAnsi="Times New Roman" w:cs="Times New Roman"/>
          <w:sz w:val="28"/>
          <w:szCs w:val="32"/>
        </w:rPr>
        <w:t xml:space="preserve"> (</w:t>
      </w:r>
      <w:proofErr w:type="spellStart"/>
      <w:r w:rsidRPr="00F84875">
        <w:rPr>
          <w:rFonts w:ascii="Times New Roman" w:hAnsi="Times New Roman" w:cs="Times New Roman"/>
          <w:sz w:val="28"/>
          <w:szCs w:val="32"/>
        </w:rPr>
        <w:fldChar w:fldCharType="begin"/>
      </w:r>
      <w:r w:rsidRPr="00F84875">
        <w:rPr>
          <w:rFonts w:ascii="Times New Roman" w:hAnsi="Times New Roman" w:cs="Times New Roman"/>
          <w:sz w:val="28"/>
          <w:szCs w:val="32"/>
        </w:rPr>
        <w:instrText xml:space="preserve"> HYPERLINK "consultantplus://offline/ref=E0267D050B2A6F127A5351E5F07DF8B6905788B2FE540B1F74BFD44F88FF50AC615A921855AA99C1f5K" </w:instrText>
      </w:r>
      <w:r w:rsidRPr="00F84875">
        <w:rPr>
          <w:rFonts w:ascii="Times New Roman" w:hAnsi="Times New Roman" w:cs="Times New Roman"/>
          <w:sz w:val="28"/>
          <w:szCs w:val="32"/>
        </w:rPr>
        <w:fldChar w:fldCharType="separate"/>
      </w:r>
      <w:r w:rsidRPr="00F84875">
        <w:rPr>
          <w:rStyle w:val="a5"/>
          <w:rFonts w:ascii="Times New Roman" w:hAnsi="Times New Roman" w:cs="Times New Roman"/>
          <w:color w:val="auto"/>
          <w:sz w:val="28"/>
          <w:szCs w:val="32"/>
        </w:rPr>
        <w:t>пп</w:t>
      </w:r>
      <w:proofErr w:type="spellEnd"/>
      <w:r w:rsidRPr="00F84875">
        <w:rPr>
          <w:rStyle w:val="a5"/>
          <w:rFonts w:ascii="Times New Roman" w:hAnsi="Times New Roman" w:cs="Times New Roman"/>
          <w:color w:val="auto"/>
          <w:sz w:val="28"/>
          <w:szCs w:val="32"/>
        </w:rPr>
        <w:t>. 3 п. 12 ст. 378.2</w:t>
      </w:r>
      <w:r w:rsidRPr="00F84875">
        <w:rPr>
          <w:rFonts w:ascii="Times New Roman" w:hAnsi="Times New Roman" w:cs="Times New Roman"/>
          <w:sz w:val="28"/>
          <w:szCs w:val="32"/>
        </w:rPr>
        <w:fldChar w:fldCharType="end"/>
      </w:r>
      <w:r w:rsidRPr="00F84875">
        <w:rPr>
          <w:rFonts w:ascii="Times New Roman" w:hAnsi="Times New Roman" w:cs="Times New Roman"/>
          <w:sz w:val="28"/>
          <w:szCs w:val="32"/>
        </w:rPr>
        <w:t xml:space="preserve"> НК РФ в новой редакции).</w:t>
      </w:r>
    </w:p>
    <w:p w:rsidR="00063B68" w:rsidRPr="00F84875" w:rsidRDefault="001555F1" w:rsidP="00F84875">
      <w:pPr>
        <w:pStyle w:val="ConsPlusNormal"/>
        <w:spacing w:before="120" w:after="120"/>
        <w:ind w:firstLine="540"/>
        <w:jc w:val="both"/>
        <w:rPr>
          <w:rFonts w:ascii="Times New Roman" w:hAnsi="Times New Roman" w:cs="Times New Roman"/>
          <w:i/>
          <w:sz w:val="28"/>
          <w:szCs w:val="32"/>
        </w:rPr>
      </w:pPr>
      <w:r w:rsidRPr="00F84875">
        <w:rPr>
          <w:rFonts w:ascii="Times New Roman" w:hAnsi="Times New Roman" w:cs="Times New Roman"/>
          <w:sz w:val="28"/>
          <w:szCs w:val="32"/>
        </w:rPr>
        <w:t xml:space="preserve">Сейчас </w:t>
      </w:r>
      <w:hyperlink r:id="rId140" w:history="1">
        <w:r w:rsidRPr="00F84875">
          <w:rPr>
            <w:rStyle w:val="a5"/>
            <w:rFonts w:ascii="Times New Roman" w:hAnsi="Times New Roman" w:cs="Times New Roman"/>
            <w:color w:val="auto"/>
            <w:sz w:val="28"/>
            <w:szCs w:val="32"/>
          </w:rPr>
          <w:t>предусмотрено</w:t>
        </w:r>
      </w:hyperlink>
      <w:r w:rsidRPr="00F84875">
        <w:rPr>
          <w:rFonts w:ascii="Times New Roman" w:hAnsi="Times New Roman" w:cs="Times New Roman"/>
          <w:sz w:val="28"/>
          <w:szCs w:val="32"/>
        </w:rPr>
        <w:t xml:space="preserve">, что исчислять налог на имущество организаций по кадастровой стоимости объекта должны только их собственники. Если недвижимое имущество, по которому налоговая база определяется с учетом установленных в </w:t>
      </w:r>
      <w:hyperlink r:id="rId141" w:history="1">
        <w:r w:rsidRPr="00F84875">
          <w:rPr>
            <w:rStyle w:val="a5"/>
            <w:rFonts w:ascii="Times New Roman" w:hAnsi="Times New Roman" w:cs="Times New Roman"/>
            <w:color w:val="auto"/>
            <w:sz w:val="28"/>
            <w:szCs w:val="32"/>
          </w:rPr>
          <w:t>ст. 378.2</w:t>
        </w:r>
      </w:hyperlink>
      <w:r w:rsidRPr="00F84875">
        <w:rPr>
          <w:rFonts w:ascii="Times New Roman" w:hAnsi="Times New Roman" w:cs="Times New Roman"/>
          <w:sz w:val="28"/>
          <w:szCs w:val="32"/>
        </w:rPr>
        <w:t xml:space="preserve"> НК РФ особенностей, </w:t>
      </w:r>
      <w:proofErr w:type="gramStart"/>
      <w:r w:rsidRPr="00F84875">
        <w:rPr>
          <w:rFonts w:ascii="Times New Roman" w:hAnsi="Times New Roman" w:cs="Times New Roman"/>
          <w:sz w:val="28"/>
          <w:szCs w:val="32"/>
        </w:rPr>
        <w:t>принадлежит организации на праве хозяйственного ведения и учитывается</w:t>
      </w:r>
      <w:proofErr w:type="gramEnd"/>
      <w:r w:rsidRPr="00F84875">
        <w:rPr>
          <w:rFonts w:ascii="Times New Roman" w:hAnsi="Times New Roman" w:cs="Times New Roman"/>
          <w:sz w:val="28"/>
          <w:szCs w:val="32"/>
        </w:rPr>
        <w:t xml:space="preserve"> у нее на балансе как объект основных средств, то налог следует исчислять исходя из среднегодовой стоимости объекта. Такой </w:t>
      </w:r>
      <w:hyperlink r:id="rId142" w:history="1">
        <w:r w:rsidRPr="00F84875">
          <w:rPr>
            <w:rStyle w:val="a5"/>
            <w:rFonts w:ascii="Times New Roman" w:hAnsi="Times New Roman" w:cs="Times New Roman"/>
            <w:color w:val="auto"/>
            <w:sz w:val="28"/>
            <w:szCs w:val="32"/>
          </w:rPr>
          <w:t>позиции</w:t>
        </w:r>
      </w:hyperlink>
      <w:r w:rsidRPr="00F84875">
        <w:rPr>
          <w:rFonts w:ascii="Times New Roman" w:hAnsi="Times New Roman" w:cs="Times New Roman"/>
          <w:sz w:val="28"/>
          <w:szCs w:val="32"/>
        </w:rPr>
        <w:t xml:space="preserve"> придерживается Минфин России.</w:t>
      </w:r>
      <w:r w:rsidR="00063B68" w:rsidRPr="00F84875">
        <w:rPr>
          <w:rFonts w:ascii="Times New Roman" w:hAnsi="Times New Roman" w:cs="Times New Roman"/>
          <w:sz w:val="28"/>
          <w:szCs w:val="32"/>
        </w:rPr>
        <w:t xml:space="preserve"> </w:t>
      </w:r>
      <w:r w:rsidRPr="00F84875">
        <w:rPr>
          <w:rFonts w:ascii="Times New Roman" w:hAnsi="Times New Roman" w:cs="Times New Roman"/>
          <w:i/>
          <w:sz w:val="28"/>
          <w:szCs w:val="32"/>
        </w:rPr>
        <w:t xml:space="preserve">Изменения предусмотрены Федеральным </w:t>
      </w:r>
      <w:hyperlink r:id="rId143"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29.11.2014 N 382-ФЗ</w:t>
      </w:r>
      <w:r w:rsidR="00063B68" w:rsidRPr="00F84875">
        <w:rPr>
          <w:rFonts w:ascii="Times New Roman" w:hAnsi="Times New Roman" w:cs="Times New Roman"/>
          <w:i/>
          <w:sz w:val="28"/>
          <w:szCs w:val="32"/>
        </w:rPr>
        <w:t>.</w:t>
      </w:r>
    </w:p>
    <w:p w:rsidR="001555F1"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xml:space="preserve">9. </w:t>
      </w:r>
      <w:r w:rsidR="001555F1" w:rsidRPr="00F84875">
        <w:rPr>
          <w:rFonts w:ascii="Times New Roman" w:hAnsi="Times New Roman" w:cs="Times New Roman"/>
          <w:b/>
          <w:sz w:val="28"/>
          <w:szCs w:val="32"/>
        </w:rPr>
        <w:t>Страховые взносы в Пенсионный фонд РФ,</w:t>
      </w:r>
      <w:r w:rsidRPr="00F84875">
        <w:rPr>
          <w:rFonts w:ascii="Times New Roman" w:hAnsi="Times New Roman" w:cs="Times New Roman"/>
          <w:b/>
          <w:sz w:val="28"/>
          <w:szCs w:val="32"/>
        </w:rPr>
        <w:t xml:space="preserve"> </w:t>
      </w:r>
      <w:r w:rsidR="001555F1" w:rsidRPr="00F84875">
        <w:rPr>
          <w:rFonts w:ascii="Times New Roman" w:hAnsi="Times New Roman" w:cs="Times New Roman"/>
          <w:b/>
          <w:sz w:val="28"/>
          <w:szCs w:val="32"/>
        </w:rPr>
        <w:t>Фонд социального страхования РФ, Федеральный фонд</w:t>
      </w:r>
      <w:r w:rsidRPr="00F84875">
        <w:rPr>
          <w:rFonts w:ascii="Times New Roman" w:hAnsi="Times New Roman" w:cs="Times New Roman"/>
          <w:b/>
          <w:sz w:val="28"/>
          <w:szCs w:val="32"/>
        </w:rPr>
        <w:t xml:space="preserve"> </w:t>
      </w:r>
      <w:r w:rsidR="001555F1" w:rsidRPr="00F84875">
        <w:rPr>
          <w:rFonts w:ascii="Times New Roman" w:hAnsi="Times New Roman" w:cs="Times New Roman"/>
          <w:b/>
          <w:sz w:val="28"/>
          <w:szCs w:val="32"/>
        </w:rPr>
        <w:t>обязательного медицинского страхования</w:t>
      </w:r>
    </w:p>
    <w:p w:rsidR="00063B68" w:rsidRPr="00F84875" w:rsidRDefault="001555F1" w:rsidP="00F84875">
      <w:pPr>
        <w:pStyle w:val="ConsPlusNormal"/>
        <w:spacing w:before="120" w:after="120"/>
        <w:ind w:firstLine="540"/>
        <w:jc w:val="both"/>
        <w:rPr>
          <w:rFonts w:ascii="Times New Roman" w:hAnsi="Times New Roman" w:cs="Times New Roman"/>
          <w:i/>
          <w:sz w:val="28"/>
          <w:szCs w:val="32"/>
        </w:rPr>
      </w:pPr>
      <w:r w:rsidRPr="00F84875">
        <w:rPr>
          <w:rFonts w:ascii="Times New Roman" w:hAnsi="Times New Roman" w:cs="Times New Roman"/>
          <w:sz w:val="28"/>
          <w:szCs w:val="32"/>
        </w:rPr>
        <w:t>С 1 января 2016 года</w:t>
      </w:r>
      <w:r w:rsidR="00063B68" w:rsidRPr="00F84875">
        <w:rPr>
          <w:rFonts w:ascii="Times New Roman" w:hAnsi="Times New Roman" w:cs="Times New Roman"/>
          <w:sz w:val="28"/>
          <w:szCs w:val="32"/>
        </w:rPr>
        <w:t xml:space="preserve"> </w:t>
      </w:r>
      <w:r w:rsidR="00063B68" w:rsidRPr="00F84875">
        <w:rPr>
          <w:rFonts w:ascii="Times New Roman" w:hAnsi="Times New Roman" w:cs="Times New Roman"/>
          <w:b/>
          <w:sz w:val="28"/>
          <w:szCs w:val="32"/>
        </w:rPr>
        <w:t>и</w:t>
      </w:r>
      <w:r w:rsidRPr="00F84875">
        <w:rPr>
          <w:rFonts w:ascii="Times New Roman" w:hAnsi="Times New Roman" w:cs="Times New Roman"/>
          <w:b/>
          <w:sz w:val="28"/>
          <w:szCs w:val="32"/>
        </w:rPr>
        <w:t>зменятся КБК для перечисления страховых взносов</w:t>
      </w:r>
      <w:r w:rsidR="00063B68" w:rsidRPr="00F84875">
        <w:rPr>
          <w:rFonts w:ascii="Times New Roman" w:hAnsi="Times New Roman" w:cs="Times New Roman"/>
          <w:b/>
          <w:sz w:val="28"/>
          <w:szCs w:val="32"/>
        </w:rPr>
        <w:t xml:space="preserve">. </w:t>
      </w:r>
      <w:r w:rsidRPr="00F84875">
        <w:rPr>
          <w:rFonts w:ascii="Times New Roman" w:hAnsi="Times New Roman" w:cs="Times New Roman"/>
          <w:sz w:val="28"/>
          <w:szCs w:val="32"/>
        </w:rPr>
        <w:t>Поменяются, например, КБК для уплаты страховых взносов в ПФР, пеней и процентов по взносам в ФСС РФ, а также коды для перечисления взносов по дополнительным тарифам в отношении работников, имеющих право на досрочную пенсию.</w:t>
      </w:r>
      <w:r w:rsidR="00063B68" w:rsidRPr="00F84875">
        <w:rPr>
          <w:rFonts w:ascii="Times New Roman" w:hAnsi="Times New Roman" w:cs="Times New Roman"/>
          <w:sz w:val="28"/>
          <w:szCs w:val="32"/>
        </w:rPr>
        <w:t xml:space="preserve"> </w:t>
      </w:r>
      <w:r w:rsidRPr="00F84875">
        <w:rPr>
          <w:rFonts w:ascii="Times New Roman" w:hAnsi="Times New Roman" w:cs="Times New Roman"/>
          <w:i/>
          <w:sz w:val="28"/>
          <w:szCs w:val="32"/>
        </w:rPr>
        <w:t xml:space="preserve">Изменения предусмотрены </w:t>
      </w:r>
      <w:hyperlink r:id="rId144" w:history="1">
        <w:r w:rsidRPr="00F84875">
          <w:rPr>
            <w:rStyle w:val="a5"/>
            <w:rFonts w:ascii="Times New Roman" w:hAnsi="Times New Roman" w:cs="Times New Roman"/>
            <w:i/>
            <w:color w:val="auto"/>
            <w:sz w:val="28"/>
            <w:szCs w:val="32"/>
          </w:rPr>
          <w:t>Приказом</w:t>
        </w:r>
      </w:hyperlink>
      <w:r w:rsidRPr="00F84875">
        <w:rPr>
          <w:rFonts w:ascii="Times New Roman" w:hAnsi="Times New Roman" w:cs="Times New Roman"/>
          <w:i/>
          <w:sz w:val="28"/>
          <w:szCs w:val="32"/>
        </w:rPr>
        <w:t xml:space="preserve"> Минфина России от 08.06.2015 N 90н</w:t>
      </w:r>
      <w:r w:rsidR="00063B68" w:rsidRPr="00F84875">
        <w:rPr>
          <w:rFonts w:ascii="Times New Roman" w:hAnsi="Times New Roman" w:cs="Times New Roman"/>
          <w:i/>
          <w:sz w:val="28"/>
          <w:szCs w:val="32"/>
        </w:rPr>
        <w:t>.</w:t>
      </w:r>
    </w:p>
    <w:p w:rsidR="001555F1" w:rsidRPr="00F84875" w:rsidRDefault="00063B68"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b/>
          <w:sz w:val="28"/>
          <w:szCs w:val="32"/>
        </w:rPr>
        <w:t xml:space="preserve">10. </w:t>
      </w:r>
      <w:r w:rsidR="001555F1" w:rsidRPr="00F84875">
        <w:rPr>
          <w:rFonts w:ascii="Times New Roman" w:hAnsi="Times New Roman" w:cs="Times New Roman"/>
          <w:b/>
          <w:sz w:val="28"/>
          <w:szCs w:val="32"/>
        </w:rPr>
        <w:t>Обязательное социальное страхование от несчастных случаев</w:t>
      </w:r>
      <w:r w:rsidRPr="00F84875">
        <w:rPr>
          <w:rFonts w:ascii="Times New Roman" w:hAnsi="Times New Roman" w:cs="Times New Roman"/>
          <w:b/>
          <w:sz w:val="28"/>
          <w:szCs w:val="32"/>
        </w:rPr>
        <w:t xml:space="preserve"> </w:t>
      </w:r>
      <w:r w:rsidR="001555F1" w:rsidRPr="00F84875">
        <w:rPr>
          <w:rFonts w:ascii="Times New Roman" w:hAnsi="Times New Roman" w:cs="Times New Roman"/>
          <w:b/>
          <w:sz w:val="28"/>
          <w:szCs w:val="32"/>
        </w:rPr>
        <w:t>на производстве и профзаболеваний</w:t>
      </w:r>
      <w:r w:rsidRPr="00F84875">
        <w:rPr>
          <w:rFonts w:ascii="Times New Roman" w:hAnsi="Times New Roman" w:cs="Times New Roman"/>
          <w:b/>
          <w:sz w:val="28"/>
          <w:szCs w:val="32"/>
        </w:rPr>
        <w:t>.</w:t>
      </w:r>
    </w:p>
    <w:p w:rsidR="001555F1" w:rsidRPr="00F84875" w:rsidRDefault="001555F1" w:rsidP="00F84875">
      <w:pPr>
        <w:pStyle w:val="ConsPlusNormal"/>
        <w:spacing w:before="120" w:after="120"/>
        <w:ind w:firstLine="540"/>
        <w:jc w:val="both"/>
        <w:rPr>
          <w:rFonts w:ascii="Times New Roman" w:hAnsi="Times New Roman" w:cs="Times New Roman"/>
          <w:sz w:val="28"/>
          <w:szCs w:val="32"/>
        </w:rPr>
      </w:pPr>
      <w:r w:rsidRPr="00F84875">
        <w:rPr>
          <w:rFonts w:ascii="Times New Roman" w:hAnsi="Times New Roman" w:cs="Times New Roman"/>
          <w:sz w:val="28"/>
          <w:szCs w:val="32"/>
        </w:rPr>
        <w:t>С 1 января 2016 года</w:t>
      </w:r>
      <w:r w:rsidR="00063B68" w:rsidRPr="00F84875">
        <w:rPr>
          <w:rFonts w:ascii="Times New Roman" w:hAnsi="Times New Roman" w:cs="Times New Roman"/>
          <w:sz w:val="28"/>
          <w:szCs w:val="32"/>
        </w:rPr>
        <w:t xml:space="preserve"> </w:t>
      </w:r>
      <w:r w:rsidR="00063B68" w:rsidRPr="00F84875">
        <w:rPr>
          <w:rFonts w:ascii="Times New Roman" w:hAnsi="Times New Roman" w:cs="Times New Roman"/>
          <w:b/>
          <w:sz w:val="28"/>
          <w:szCs w:val="32"/>
        </w:rPr>
        <w:t>т</w:t>
      </w:r>
      <w:r w:rsidRPr="00F84875">
        <w:rPr>
          <w:rFonts w:ascii="Times New Roman" w:hAnsi="Times New Roman" w:cs="Times New Roman"/>
          <w:b/>
          <w:sz w:val="28"/>
          <w:szCs w:val="32"/>
        </w:rPr>
        <w:t>ариф на соцстрахование "предоставленного" персонала зависит от принимающей стороны</w:t>
      </w:r>
      <w:r w:rsidR="00063B68" w:rsidRPr="00F84875">
        <w:rPr>
          <w:rFonts w:ascii="Times New Roman" w:hAnsi="Times New Roman" w:cs="Times New Roman"/>
          <w:b/>
          <w:sz w:val="28"/>
          <w:szCs w:val="32"/>
        </w:rPr>
        <w:t xml:space="preserve">. </w:t>
      </w:r>
      <w:r w:rsidRPr="00F84875">
        <w:rPr>
          <w:rFonts w:ascii="Times New Roman" w:hAnsi="Times New Roman" w:cs="Times New Roman"/>
          <w:sz w:val="28"/>
          <w:szCs w:val="32"/>
        </w:rPr>
        <w:t>Принимающая сторона должна передать страхователю - компании, временно направившей своих сотрудников по договору о предоставлении труда работников, информацию, которая нужна для определения страхового тарифа, надбавок, скидок (</w:t>
      </w:r>
      <w:hyperlink r:id="rId145" w:history="1">
        <w:r w:rsidRPr="00F84875">
          <w:rPr>
            <w:rStyle w:val="a5"/>
            <w:rFonts w:ascii="Times New Roman" w:hAnsi="Times New Roman" w:cs="Times New Roman"/>
            <w:color w:val="auto"/>
            <w:sz w:val="28"/>
            <w:szCs w:val="32"/>
          </w:rPr>
          <w:t>п. 2.1 ст. 22</w:t>
        </w:r>
      </w:hyperlink>
      <w:r w:rsidRPr="00F84875">
        <w:rPr>
          <w:rFonts w:ascii="Times New Roman" w:hAnsi="Times New Roman" w:cs="Times New Roman"/>
          <w:sz w:val="28"/>
          <w:szCs w:val="32"/>
        </w:rPr>
        <w:t xml:space="preserve"> Закона о страховании от несчастных случаев на производстве).</w:t>
      </w:r>
      <w:r w:rsidR="00063B68" w:rsidRPr="00F84875">
        <w:rPr>
          <w:rFonts w:ascii="Times New Roman" w:hAnsi="Times New Roman" w:cs="Times New Roman"/>
          <w:sz w:val="28"/>
          <w:szCs w:val="32"/>
        </w:rPr>
        <w:t xml:space="preserve"> </w:t>
      </w:r>
      <w:r w:rsidRPr="00F84875">
        <w:rPr>
          <w:rFonts w:ascii="Times New Roman" w:hAnsi="Times New Roman" w:cs="Times New Roman"/>
          <w:sz w:val="28"/>
          <w:szCs w:val="32"/>
        </w:rPr>
        <w:t xml:space="preserve">При расчете суммы взносов на обязательное социальное страхование от несчастных случаев на производстве и </w:t>
      </w:r>
      <w:r w:rsidRPr="00F84875">
        <w:rPr>
          <w:rFonts w:ascii="Times New Roman" w:hAnsi="Times New Roman" w:cs="Times New Roman"/>
          <w:sz w:val="28"/>
          <w:szCs w:val="32"/>
        </w:rPr>
        <w:lastRenderedPageBreak/>
        <w:t xml:space="preserve">профзаболеваний страхователь должен руководствоваться сведениями об основном виде деятельности принимающей стороны, учитывая результаты </w:t>
      </w:r>
      <w:proofErr w:type="spellStart"/>
      <w:r w:rsidRPr="00F84875">
        <w:rPr>
          <w:rFonts w:ascii="Times New Roman" w:hAnsi="Times New Roman" w:cs="Times New Roman"/>
          <w:sz w:val="28"/>
          <w:szCs w:val="32"/>
        </w:rPr>
        <w:t>спецоценки</w:t>
      </w:r>
      <w:proofErr w:type="spellEnd"/>
      <w:r w:rsidRPr="00F84875">
        <w:rPr>
          <w:rFonts w:ascii="Times New Roman" w:hAnsi="Times New Roman" w:cs="Times New Roman"/>
          <w:sz w:val="28"/>
          <w:szCs w:val="32"/>
        </w:rPr>
        <w:t xml:space="preserve"> условий труда на ее рабочих местах и иную полученную информацию.</w:t>
      </w:r>
      <w:r w:rsidR="00063B68" w:rsidRPr="00F84875">
        <w:rPr>
          <w:rFonts w:ascii="Times New Roman" w:hAnsi="Times New Roman" w:cs="Times New Roman"/>
          <w:sz w:val="28"/>
          <w:szCs w:val="32"/>
        </w:rPr>
        <w:t xml:space="preserve"> </w:t>
      </w:r>
      <w:r w:rsidRPr="00F84875">
        <w:rPr>
          <w:rFonts w:ascii="Times New Roman" w:hAnsi="Times New Roman" w:cs="Times New Roman"/>
          <w:i/>
          <w:sz w:val="28"/>
          <w:szCs w:val="32"/>
        </w:rPr>
        <w:t xml:space="preserve">Изменения предусмотрены Федеральным </w:t>
      </w:r>
      <w:hyperlink r:id="rId146" w:history="1">
        <w:r w:rsidRPr="00F84875">
          <w:rPr>
            <w:rStyle w:val="a5"/>
            <w:rFonts w:ascii="Times New Roman" w:hAnsi="Times New Roman" w:cs="Times New Roman"/>
            <w:i/>
            <w:color w:val="auto"/>
            <w:sz w:val="28"/>
            <w:szCs w:val="32"/>
          </w:rPr>
          <w:t>законом</w:t>
        </w:r>
      </w:hyperlink>
      <w:r w:rsidRPr="00F84875">
        <w:rPr>
          <w:rFonts w:ascii="Times New Roman" w:hAnsi="Times New Roman" w:cs="Times New Roman"/>
          <w:i/>
          <w:sz w:val="28"/>
          <w:szCs w:val="32"/>
        </w:rPr>
        <w:t xml:space="preserve"> от 05.05.2014 N 116-ФЗ</w:t>
      </w:r>
    </w:p>
    <w:p w:rsidR="002254E8" w:rsidRPr="00E203F9" w:rsidRDefault="002254E8" w:rsidP="00F84875">
      <w:pPr>
        <w:pStyle w:val="ConsPlusNormal"/>
        <w:spacing w:before="120" w:after="120"/>
        <w:ind w:firstLine="708"/>
        <w:jc w:val="center"/>
        <w:rPr>
          <w:rFonts w:ascii="Times New Roman" w:hAnsi="Times New Roman" w:cs="Times New Roman"/>
          <w:sz w:val="28"/>
          <w:szCs w:val="32"/>
          <w:u w:val="single"/>
        </w:rPr>
      </w:pPr>
      <w:bookmarkStart w:id="6" w:name="_GoBack"/>
      <w:r w:rsidRPr="00E203F9">
        <w:rPr>
          <w:rFonts w:ascii="Times New Roman" w:hAnsi="Times New Roman" w:cs="Times New Roman"/>
          <w:b/>
          <w:bCs/>
          <w:sz w:val="28"/>
          <w:szCs w:val="32"/>
          <w:u w:val="single"/>
        </w:rPr>
        <w:t>Вопросы внедрения ЕГАИС</w:t>
      </w:r>
    </w:p>
    <w:bookmarkEnd w:id="6"/>
    <w:p w:rsidR="002254E8" w:rsidRPr="00F84875" w:rsidRDefault="002254E8"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Согласно пункту 1 статьи 2 Закона № 181-ФЗ требования, предусмотренные абзацем 8 пункта 2 статьи 8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 171-ФЗ), о наличии оборудования для учета </w:t>
      </w:r>
      <w:proofErr w:type="gramStart"/>
      <w:r w:rsidRPr="00F84875">
        <w:rPr>
          <w:rFonts w:ascii="Times New Roman" w:hAnsi="Times New Roman" w:cs="Times New Roman"/>
          <w:sz w:val="28"/>
          <w:szCs w:val="32"/>
        </w:rPr>
        <w:t>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 не применяются</w:t>
      </w:r>
      <w:proofErr w:type="gramEnd"/>
      <w:r w:rsidRPr="00F84875">
        <w:rPr>
          <w:rFonts w:ascii="Times New Roman" w:hAnsi="Times New Roman" w:cs="Times New Roman"/>
          <w:sz w:val="28"/>
          <w:szCs w:val="32"/>
        </w:rPr>
        <w:t>:</w:t>
      </w:r>
    </w:p>
    <w:p w:rsidR="002254E8" w:rsidRPr="00F84875" w:rsidRDefault="002254E8"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1) до 1 января 2016 года в </w:t>
      </w:r>
      <w:proofErr w:type="gramStart"/>
      <w:r w:rsidRPr="00F84875">
        <w:rPr>
          <w:rFonts w:ascii="Times New Roman" w:hAnsi="Times New Roman" w:cs="Times New Roman"/>
          <w:sz w:val="28"/>
          <w:szCs w:val="32"/>
        </w:rPr>
        <w:t>отношении</w:t>
      </w:r>
      <w:proofErr w:type="gramEnd"/>
      <w:r w:rsidRPr="00F84875">
        <w:rPr>
          <w:rFonts w:ascii="Times New Roman" w:hAnsi="Times New Roman" w:cs="Times New Roman"/>
          <w:sz w:val="28"/>
          <w:szCs w:val="32"/>
        </w:rPr>
        <w:t xml:space="preserve"> закупки, хранения и поставок этилового спирта, алкогольной и спиртосодержащей продукции;</w:t>
      </w:r>
    </w:p>
    <w:p w:rsidR="002254E8" w:rsidRPr="00F84875" w:rsidRDefault="002254E8"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2) до 1 июля 2016 года в </w:t>
      </w:r>
      <w:proofErr w:type="gramStart"/>
      <w:r w:rsidRPr="00F84875">
        <w:rPr>
          <w:rFonts w:ascii="Times New Roman" w:hAnsi="Times New Roman" w:cs="Times New Roman"/>
          <w:sz w:val="28"/>
          <w:szCs w:val="32"/>
        </w:rPr>
        <w:t>отношении</w:t>
      </w:r>
      <w:proofErr w:type="gramEnd"/>
      <w:r w:rsidRPr="00F84875">
        <w:rPr>
          <w:rFonts w:ascii="Times New Roman" w:hAnsi="Times New Roman" w:cs="Times New Roman"/>
          <w:sz w:val="28"/>
          <w:szCs w:val="32"/>
        </w:rPr>
        <w:t xml:space="preserve"> розничной продажи алкогольной продукции в городских поселениях;</w:t>
      </w:r>
    </w:p>
    <w:p w:rsidR="002254E8" w:rsidRPr="00F84875" w:rsidRDefault="002254E8"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3) до 1 июля 2017 года в </w:t>
      </w:r>
      <w:proofErr w:type="gramStart"/>
      <w:r w:rsidRPr="00F84875">
        <w:rPr>
          <w:rFonts w:ascii="Times New Roman" w:hAnsi="Times New Roman" w:cs="Times New Roman"/>
          <w:sz w:val="28"/>
          <w:szCs w:val="32"/>
        </w:rPr>
        <w:t>отношении</w:t>
      </w:r>
      <w:proofErr w:type="gramEnd"/>
      <w:r w:rsidRPr="00F84875">
        <w:rPr>
          <w:rFonts w:ascii="Times New Roman" w:hAnsi="Times New Roman" w:cs="Times New Roman"/>
          <w:sz w:val="28"/>
          <w:szCs w:val="32"/>
        </w:rPr>
        <w:t xml:space="preserve"> розничной продажи алкогольной продукции в сельских поселениях.</w:t>
      </w:r>
    </w:p>
    <w:p w:rsidR="002254E8" w:rsidRPr="00F84875" w:rsidRDefault="002254E8" w:rsidP="00F84875">
      <w:pPr>
        <w:pStyle w:val="ConsPlusNormal"/>
        <w:spacing w:before="120" w:after="120"/>
        <w:jc w:val="both"/>
        <w:rPr>
          <w:rFonts w:ascii="Times New Roman" w:hAnsi="Times New Roman" w:cs="Times New Roman"/>
          <w:sz w:val="28"/>
          <w:szCs w:val="32"/>
        </w:rPr>
      </w:pPr>
      <w:r w:rsidRPr="00F84875">
        <w:rPr>
          <w:rFonts w:ascii="Times New Roman" w:hAnsi="Times New Roman" w:cs="Times New Roman"/>
          <w:sz w:val="28"/>
          <w:szCs w:val="32"/>
        </w:rPr>
        <w:tab/>
        <w:t>Кроме того, согласно пункту 2.1 статьи 8 Закона № 171-ФЗ данное требование не распространяется на учет объема:</w:t>
      </w:r>
    </w:p>
    <w:p w:rsidR="002254E8" w:rsidRPr="00F84875" w:rsidRDefault="002254E8"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 xml:space="preserve">1) розничной продажи пива и пивных напитков, сидра, </w:t>
      </w:r>
      <w:proofErr w:type="spellStart"/>
      <w:r w:rsidRPr="00F84875">
        <w:rPr>
          <w:rFonts w:ascii="Times New Roman" w:hAnsi="Times New Roman" w:cs="Times New Roman"/>
          <w:sz w:val="28"/>
          <w:szCs w:val="32"/>
        </w:rPr>
        <w:t>пуаре</w:t>
      </w:r>
      <w:proofErr w:type="spellEnd"/>
      <w:r w:rsidRPr="00F84875">
        <w:rPr>
          <w:rFonts w:ascii="Times New Roman" w:hAnsi="Times New Roman" w:cs="Times New Roman"/>
          <w:sz w:val="28"/>
          <w:szCs w:val="32"/>
        </w:rPr>
        <w:t>, медовухи, спиртосодержащей продукции;</w:t>
      </w:r>
    </w:p>
    <w:p w:rsidR="002254E8" w:rsidRPr="00F84875" w:rsidRDefault="002254E8"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2) розничной продажи алкогольной продукции при оказании услуг общественного питания;</w:t>
      </w:r>
    </w:p>
    <w:p w:rsidR="002254E8" w:rsidRPr="00F84875" w:rsidRDefault="002254E8" w:rsidP="00F84875">
      <w:pPr>
        <w:pStyle w:val="ConsPlusNormal"/>
        <w:spacing w:before="120" w:after="120"/>
        <w:ind w:firstLine="708"/>
        <w:jc w:val="both"/>
        <w:rPr>
          <w:rFonts w:ascii="Times New Roman" w:hAnsi="Times New Roman" w:cs="Times New Roman"/>
          <w:sz w:val="28"/>
          <w:szCs w:val="32"/>
        </w:rPr>
      </w:pPr>
      <w:r w:rsidRPr="00F84875">
        <w:rPr>
          <w:rFonts w:ascii="Times New Roman" w:hAnsi="Times New Roman" w:cs="Times New Roman"/>
          <w:sz w:val="28"/>
          <w:szCs w:val="32"/>
        </w:rPr>
        <w:t>3) розничной продажи алкогольной продукции, осуществляемой в поселениях с численностью населения менее трех тысяч человек, в которых отсутствует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rsidR="002254E8" w:rsidRPr="00F84875" w:rsidRDefault="002254E8" w:rsidP="00F84875">
      <w:pPr>
        <w:pStyle w:val="ConsPlusNormal"/>
        <w:spacing w:before="120" w:after="120"/>
        <w:jc w:val="both"/>
        <w:rPr>
          <w:rFonts w:ascii="Times New Roman" w:hAnsi="Times New Roman" w:cs="Times New Roman"/>
          <w:i/>
          <w:sz w:val="28"/>
          <w:szCs w:val="32"/>
        </w:rPr>
      </w:pPr>
    </w:p>
    <w:tbl>
      <w:tblPr>
        <w:tblStyle w:val="a7"/>
        <w:tblW w:w="10348" w:type="dxa"/>
        <w:tblLook w:val="04A0" w:firstRow="1" w:lastRow="0" w:firstColumn="1" w:lastColumn="0" w:noHBand="0" w:noVBand="1"/>
      </w:tblPr>
      <w:tblGrid>
        <w:gridCol w:w="6538"/>
        <w:gridCol w:w="2124"/>
        <w:gridCol w:w="1686"/>
      </w:tblGrid>
      <w:tr w:rsidR="002254E8" w:rsidRPr="00F84875" w:rsidTr="00965475">
        <w:tc>
          <w:tcPr>
            <w:tcW w:w="6629" w:type="dxa"/>
          </w:tcPr>
          <w:p w:rsidR="002254E8" w:rsidRPr="00F84875" w:rsidRDefault="002254E8" w:rsidP="00F84875">
            <w:pPr>
              <w:pStyle w:val="ConsPlusNormal"/>
              <w:spacing w:before="120" w:after="120"/>
              <w:jc w:val="center"/>
              <w:rPr>
                <w:rFonts w:ascii="Times New Roman" w:hAnsi="Times New Roman" w:cs="Times New Roman"/>
                <w:b/>
                <w:sz w:val="28"/>
                <w:szCs w:val="32"/>
              </w:rPr>
            </w:pPr>
            <w:r w:rsidRPr="00F84875">
              <w:rPr>
                <w:rFonts w:ascii="Times New Roman" w:hAnsi="Times New Roman" w:cs="Times New Roman"/>
                <w:b/>
                <w:sz w:val="28"/>
                <w:szCs w:val="32"/>
              </w:rPr>
              <w:t>Осуществляемый вид деятельности</w:t>
            </w:r>
          </w:p>
        </w:tc>
        <w:tc>
          <w:tcPr>
            <w:tcW w:w="2126" w:type="dxa"/>
          </w:tcPr>
          <w:p w:rsidR="002254E8" w:rsidRPr="00F84875" w:rsidRDefault="002254E8" w:rsidP="00F84875">
            <w:pPr>
              <w:pStyle w:val="ConsPlusNormal"/>
              <w:spacing w:before="120" w:after="120"/>
              <w:jc w:val="center"/>
              <w:rPr>
                <w:rFonts w:ascii="Times New Roman" w:hAnsi="Times New Roman" w:cs="Times New Roman"/>
                <w:b/>
                <w:sz w:val="28"/>
                <w:szCs w:val="32"/>
              </w:rPr>
            </w:pPr>
            <w:r w:rsidRPr="00F84875">
              <w:rPr>
                <w:rFonts w:ascii="Times New Roman" w:hAnsi="Times New Roman" w:cs="Times New Roman"/>
                <w:b/>
                <w:sz w:val="28"/>
                <w:szCs w:val="32"/>
              </w:rPr>
              <w:t>Фиксация в ЕГАИС</w:t>
            </w:r>
          </w:p>
        </w:tc>
        <w:tc>
          <w:tcPr>
            <w:tcW w:w="1593" w:type="dxa"/>
          </w:tcPr>
          <w:p w:rsidR="002254E8" w:rsidRPr="00F84875" w:rsidRDefault="002254E8" w:rsidP="00F84875">
            <w:pPr>
              <w:pStyle w:val="ConsPlusNormal"/>
              <w:spacing w:before="120" w:after="120"/>
              <w:jc w:val="center"/>
              <w:rPr>
                <w:rFonts w:ascii="Times New Roman" w:hAnsi="Times New Roman" w:cs="Times New Roman"/>
                <w:b/>
                <w:sz w:val="28"/>
                <w:szCs w:val="32"/>
              </w:rPr>
            </w:pPr>
            <w:r w:rsidRPr="00F84875">
              <w:rPr>
                <w:rFonts w:ascii="Times New Roman" w:hAnsi="Times New Roman" w:cs="Times New Roman"/>
                <w:b/>
                <w:sz w:val="28"/>
                <w:szCs w:val="32"/>
              </w:rPr>
              <w:t>Срок вступления</w:t>
            </w:r>
          </w:p>
        </w:tc>
      </w:tr>
      <w:tr w:rsidR="002254E8" w:rsidRPr="00F84875" w:rsidTr="00965475">
        <w:tc>
          <w:tcPr>
            <w:tcW w:w="6629" w:type="dxa"/>
          </w:tcPr>
          <w:p w:rsidR="002254E8" w:rsidRPr="00F84875" w:rsidRDefault="002254E8" w:rsidP="00F84875">
            <w:pPr>
              <w:pStyle w:val="ConsPlusNormal"/>
              <w:spacing w:before="120" w:after="120"/>
              <w:jc w:val="both"/>
              <w:rPr>
                <w:rFonts w:ascii="Times New Roman" w:hAnsi="Times New Roman" w:cs="Times New Roman"/>
                <w:sz w:val="28"/>
                <w:szCs w:val="32"/>
              </w:rPr>
            </w:pPr>
            <w:proofErr w:type="gramStart"/>
            <w:r w:rsidRPr="00F84875">
              <w:rPr>
                <w:rFonts w:ascii="Times New Roman" w:hAnsi="Times New Roman" w:cs="Times New Roman"/>
                <w:sz w:val="28"/>
                <w:szCs w:val="32"/>
              </w:rPr>
              <w:t xml:space="preserve">Организации, осуществляющие производство пива и пивных напитков, сидра, </w:t>
            </w:r>
            <w:proofErr w:type="spellStart"/>
            <w:r w:rsidRPr="00F84875">
              <w:rPr>
                <w:rFonts w:ascii="Times New Roman" w:hAnsi="Times New Roman" w:cs="Times New Roman"/>
                <w:sz w:val="28"/>
                <w:szCs w:val="32"/>
              </w:rPr>
              <w:t>пуаре</w:t>
            </w:r>
            <w:proofErr w:type="spellEnd"/>
            <w:r w:rsidRPr="00F84875">
              <w:rPr>
                <w:rFonts w:ascii="Times New Roman" w:hAnsi="Times New Roman" w:cs="Times New Roman"/>
                <w:sz w:val="28"/>
                <w:szCs w:val="32"/>
              </w:rPr>
              <w:t xml:space="preserve">, медовухи, с производственной мощностью более 300 тысяч декалитров в год и оснащенных основным технологическим оборудованием в соответствии с Распоряжение Правительства РФ от 13.01.2006 N 17-р «Об утверждении перечня видов основного технологического оборудования для производства и оборота этилового спирта, алкогольной и </w:t>
            </w:r>
            <w:r w:rsidRPr="00F84875">
              <w:rPr>
                <w:rFonts w:ascii="Times New Roman" w:hAnsi="Times New Roman" w:cs="Times New Roman"/>
                <w:sz w:val="28"/>
                <w:szCs w:val="32"/>
              </w:rPr>
              <w:lastRenderedPageBreak/>
              <w:t>спиртосодержащей продукции»</w:t>
            </w:r>
            <w:proofErr w:type="gramEnd"/>
          </w:p>
        </w:tc>
        <w:tc>
          <w:tcPr>
            <w:tcW w:w="2126"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lastRenderedPageBreak/>
              <w:t>В части отражения производства и оборота</w:t>
            </w:r>
          </w:p>
        </w:tc>
        <w:tc>
          <w:tcPr>
            <w:tcW w:w="1593"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01.10.2015</w:t>
            </w:r>
          </w:p>
        </w:tc>
      </w:tr>
      <w:tr w:rsidR="002254E8" w:rsidRPr="00F84875" w:rsidTr="00965475">
        <w:tc>
          <w:tcPr>
            <w:tcW w:w="6629" w:type="dxa"/>
          </w:tcPr>
          <w:p w:rsidR="002254E8" w:rsidRPr="00F84875" w:rsidRDefault="002254E8" w:rsidP="00F84875">
            <w:pPr>
              <w:pStyle w:val="ConsPlusNormal"/>
              <w:spacing w:before="120" w:after="120"/>
              <w:jc w:val="both"/>
              <w:rPr>
                <w:rFonts w:ascii="Times New Roman" w:hAnsi="Times New Roman" w:cs="Times New Roman"/>
                <w:sz w:val="28"/>
                <w:szCs w:val="32"/>
              </w:rPr>
            </w:pPr>
            <w:proofErr w:type="gramStart"/>
            <w:r w:rsidRPr="00F84875">
              <w:rPr>
                <w:rFonts w:ascii="Times New Roman" w:hAnsi="Times New Roman" w:cs="Times New Roman"/>
                <w:sz w:val="28"/>
                <w:szCs w:val="32"/>
              </w:rPr>
              <w:lastRenderedPageBreak/>
              <w:t xml:space="preserve">Организации, осуществляющие производство пива и пивных напитков, сидра, </w:t>
            </w:r>
            <w:proofErr w:type="spellStart"/>
            <w:r w:rsidRPr="00F84875">
              <w:rPr>
                <w:rFonts w:ascii="Times New Roman" w:hAnsi="Times New Roman" w:cs="Times New Roman"/>
                <w:sz w:val="28"/>
                <w:szCs w:val="32"/>
              </w:rPr>
              <w:t>пуаре</w:t>
            </w:r>
            <w:proofErr w:type="spellEnd"/>
            <w:r w:rsidRPr="00F84875">
              <w:rPr>
                <w:rFonts w:ascii="Times New Roman" w:hAnsi="Times New Roman" w:cs="Times New Roman"/>
                <w:sz w:val="28"/>
                <w:szCs w:val="32"/>
              </w:rPr>
              <w:t>, медовухи, с производственной мощностью менее 300 тысяч декалитров в год и оснащенных основным технологическим оборудованием в соответствии с Распоряжение Правительства РФ от 13.01.2006 N 17-р «Об утверждении перечня видов основного технологического оборудования для производства и оборота этилового спирта, алкогольной и спиртосодержащей продукции»</w:t>
            </w:r>
            <w:proofErr w:type="gramEnd"/>
          </w:p>
        </w:tc>
        <w:tc>
          <w:tcPr>
            <w:tcW w:w="2126"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В части отражения оборота</w:t>
            </w:r>
          </w:p>
        </w:tc>
        <w:tc>
          <w:tcPr>
            <w:tcW w:w="1593"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01.01.2016</w:t>
            </w:r>
          </w:p>
        </w:tc>
      </w:tr>
      <w:tr w:rsidR="002254E8" w:rsidRPr="00F84875" w:rsidTr="00965475">
        <w:tc>
          <w:tcPr>
            <w:tcW w:w="6629" w:type="dxa"/>
          </w:tcPr>
          <w:p w:rsidR="002254E8" w:rsidRPr="00F84875" w:rsidRDefault="002254E8" w:rsidP="00F84875">
            <w:pPr>
              <w:pStyle w:val="ConsPlusNormal"/>
              <w:spacing w:before="120" w:after="120"/>
              <w:jc w:val="both"/>
              <w:rPr>
                <w:rFonts w:ascii="Times New Roman" w:hAnsi="Times New Roman" w:cs="Times New Roman"/>
                <w:sz w:val="28"/>
                <w:szCs w:val="32"/>
              </w:rPr>
            </w:pPr>
            <w:r w:rsidRPr="00F84875">
              <w:rPr>
                <w:rFonts w:ascii="Times New Roman" w:hAnsi="Times New Roman" w:cs="Times New Roman"/>
                <w:sz w:val="28"/>
                <w:szCs w:val="32"/>
              </w:rPr>
              <w:t>Организации, осуществляющие закупку, хранение и поставку алкогольной и спиртосодержащей продукции</w:t>
            </w:r>
          </w:p>
        </w:tc>
        <w:tc>
          <w:tcPr>
            <w:tcW w:w="2126"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В части отражения оборота</w:t>
            </w:r>
          </w:p>
        </w:tc>
        <w:tc>
          <w:tcPr>
            <w:tcW w:w="1593"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01.01.2016</w:t>
            </w:r>
          </w:p>
        </w:tc>
      </w:tr>
      <w:tr w:rsidR="002254E8" w:rsidRPr="00F84875" w:rsidTr="00965475">
        <w:tc>
          <w:tcPr>
            <w:tcW w:w="6629" w:type="dxa"/>
          </w:tcPr>
          <w:p w:rsidR="002254E8" w:rsidRPr="00F84875" w:rsidRDefault="002254E8" w:rsidP="00F84875">
            <w:pPr>
              <w:pStyle w:val="ConsPlusNormal"/>
              <w:spacing w:before="120" w:after="120"/>
              <w:jc w:val="both"/>
              <w:rPr>
                <w:rFonts w:ascii="Times New Roman" w:hAnsi="Times New Roman" w:cs="Times New Roman"/>
                <w:sz w:val="28"/>
                <w:szCs w:val="32"/>
              </w:rPr>
            </w:pPr>
            <w:r w:rsidRPr="00F84875">
              <w:rPr>
                <w:rFonts w:ascii="Times New Roman" w:hAnsi="Times New Roman" w:cs="Times New Roman"/>
                <w:sz w:val="28"/>
                <w:szCs w:val="32"/>
              </w:rPr>
              <w:t xml:space="preserve">Индивидуальные предприниматели, осуществляющих закупку пива и пивных напитков, сидра, </w:t>
            </w:r>
            <w:proofErr w:type="spellStart"/>
            <w:r w:rsidRPr="00F84875">
              <w:rPr>
                <w:rFonts w:ascii="Times New Roman" w:hAnsi="Times New Roman" w:cs="Times New Roman"/>
                <w:sz w:val="28"/>
                <w:szCs w:val="32"/>
              </w:rPr>
              <w:t>пуаре</w:t>
            </w:r>
            <w:proofErr w:type="spellEnd"/>
            <w:r w:rsidRPr="00F84875">
              <w:rPr>
                <w:rFonts w:ascii="Times New Roman" w:hAnsi="Times New Roman" w:cs="Times New Roman"/>
                <w:sz w:val="28"/>
                <w:szCs w:val="32"/>
              </w:rPr>
              <w:t>, медовухи в целях последующей розничной продажи такой продукции, должны обеспечивать прием и передачу информации об обороте такой продукции</w:t>
            </w:r>
          </w:p>
        </w:tc>
        <w:tc>
          <w:tcPr>
            <w:tcW w:w="2126"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В части подтверждения факта закупки</w:t>
            </w:r>
          </w:p>
        </w:tc>
        <w:tc>
          <w:tcPr>
            <w:tcW w:w="1593"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01.01.2016</w:t>
            </w:r>
          </w:p>
        </w:tc>
      </w:tr>
      <w:tr w:rsidR="002254E8" w:rsidRPr="00F84875" w:rsidTr="00965475">
        <w:tc>
          <w:tcPr>
            <w:tcW w:w="6629" w:type="dxa"/>
            <w:vMerge w:val="restart"/>
          </w:tcPr>
          <w:p w:rsidR="002254E8" w:rsidRPr="00F84875" w:rsidRDefault="002254E8" w:rsidP="00F84875">
            <w:pPr>
              <w:pStyle w:val="ConsPlusNormal"/>
              <w:spacing w:before="120" w:after="120"/>
              <w:jc w:val="both"/>
              <w:rPr>
                <w:rFonts w:ascii="Times New Roman" w:hAnsi="Times New Roman" w:cs="Times New Roman"/>
                <w:sz w:val="28"/>
                <w:szCs w:val="32"/>
              </w:rPr>
            </w:pPr>
            <w:r w:rsidRPr="00F84875">
              <w:rPr>
                <w:rFonts w:ascii="Times New Roman" w:hAnsi="Times New Roman" w:cs="Times New Roman"/>
                <w:sz w:val="28"/>
                <w:szCs w:val="32"/>
              </w:rPr>
              <w:t>Организации, осуществляющие розничную продажу алкогольной продукции в городских поселениях</w:t>
            </w:r>
          </w:p>
        </w:tc>
        <w:tc>
          <w:tcPr>
            <w:tcW w:w="2126"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В части подтверждения факта закупки</w:t>
            </w:r>
          </w:p>
        </w:tc>
        <w:tc>
          <w:tcPr>
            <w:tcW w:w="1593"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01.01.2016</w:t>
            </w:r>
          </w:p>
        </w:tc>
      </w:tr>
      <w:tr w:rsidR="002254E8" w:rsidRPr="00F84875" w:rsidTr="00965475">
        <w:tc>
          <w:tcPr>
            <w:tcW w:w="6629" w:type="dxa"/>
            <w:vMerge/>
          </w:tcPr>
          <w:p w:rsidR="002254E8" w:rsidRPr="00F84875" w:rsidRDefault="002254E8" w:rsidP="00F84875">
            <w:pPr>
              <w:pStyle w:val="ConsPlusNormal"/>
              <w:spacing w:before="120" w:after="120"/>
              <w:jc w:val="both"/>
              <w:rPr>
                <w:rFonts w:ascii="Times New Roman" w:hAnsi="Times New Roman" w:cs="Times New Roman"/>
                <w:sz w:val="28"/>
                <w:szCs w:val="32"/>
              </w:rPr>
            </w:pPr>
          </w:p>
        </w:tc>
        <w:tc>
          <w:tcPr>
            <w:tcW w:w="2126"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В части розничной продажи</w:t>
            </w:r>
          </w:p>
        </w:tc>
        <w:tc>
          <w:tcPr>
            <w:tcW w:w="1593"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01.07.2016</w:t>
            </w:r>
          </w:p>
        </w:tc>
      </w:tr>
      <w:tr w:rsidR="002254E8" w:rsidRPr="00F84875" w:rsidTr="00965475">
        <w:tc>
          <w:tcPr>
            <w:tcW w:w="6629" w:type="dxa"/>
            <w:vMerge w:val="restart"/>
          </w:tcPr>
          <w:p w:rsidR="002254E8" w:rsidRPr="00F84875" w:rsidRDefault="002254E8" w:rsidP="00F84875">
            <w:pPr>
              <w:pStyle w:val="ConsPlusNormal"/>
              <w:spacing w:before="120" w:after="120"/>
              <w:jc w:val="both"/>
              <w:rPr>
                <w:rFonts w:ascii="Times New Roman" w:hAnsi="Times New Roman" w:cs="Times New Roman"/>
                <w:sz w:val="28"/>
                <w:szCs w:val="32"/>
              </w:rPr>
            </w:pPr>
            <w:r w:rsidRPr="00F84875">
              <w:rPr>
                <w:rFonts w:ascii="Times New Roman" w:hAnsi="Times New Roman" w:cs="Times New Roman"/>
                <w:sz w:val="28"/>
                <w:szCs w:val="32"/>
              </w:rPr>
              <w:t>Организации, осуществляющие розничную продажу алкогольной продукции в сельских поселениях</w:t>
            </w:r>
          </w:p>
        </w:tc>
        <w:tc>
          <w:tcPr>
            <w:tcW w:w="2126"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В части подтверждения факта закупки</w:t>
            </w:r>
          </w:p>
        </w:tc>
        <w:tc>
          <w:tcPr>
            <w:tcW w:w="1593"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01.01.2016</w:t>
            </w:r>
          </w:p>
        </w:tc>
      </w:tr>
      <w:tr w:rsidR="002254E8" w:rsidRPr="00F84875" w:rsidTr="00965475">
        <w:tc>
          <w:tcPr>
            <w:tcW w:w="6629" w:type="dxa"/>
            <w:vMerge/>
          </w:tcPr>
          <w:p w:rsidR="002254E8" w:rsidRPr="00F84875" w:rsidRDefault="002254E8" w:rsidP="00F84875">
            <w:pPr>
              <w:pStyle w:val="ConsPlusNormal"/>
              <w:spacing w:before="120" w:after="120"/>
              <w:jc w:val="both"/>
              <w:rPr>
                <w:rFonts w:ascii="Times New Roman" w:hAnsi="Times New Roman" w:cs="Times New Roman"/>
                <w:sz w:val="28"/>
                <w:szCs w:val="32"/>
              </w:rPr>
            </w:pPr>
          </w:p>
        </w:tc>
        <w:tc>
          <w:tcPr>
            <w:tcW w:w="2126"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В части розничной продажи</w:t>
            </w:r>
          </w:p>
        </w:tc>
        <w:tc>
          <w:tcPr>
            <w:tcW w:w="1593" w:type="dxa"/>
          </w:tcPr>
          <w:p w:rsidR="002254E8" w:rsidRPr="00F84875" w:rsidRDefault="002254E8" w:rsidP="00F84875">
            <w:pPr>
              <w:pStyle w:val="ConsPlusNormal"/>
              <w:spacing w:before="120" w:after="120"/>
              <w:rPr>
                <w:rFonts w:ascii="Times New Roman" w:hAnsi="Times New Roman" w:cs="Times New Roman"/>
                <w:sz w:val="28"/>
                <w:szCs w:val="32"/>
              </w:rPr>
            </w:pPr>
            <w:r w:rsidRPr="00F84875">
              <w:rPr>
                <w:rFonts w:ascii="Times New Roman" w:hAnsi="Times New Roman" w:cs="Times New Roman"/>
                <w:sz w:val="28"/>
                <w:szCs w:val="32"/>
              </w:rPr>
              <w:t>01.07.2017</w:t>
            </w:r>
          </w:p>
        </w:tc>
      </w:tr>
    </w:tbl>
    <w:p w:rsidR="002254E8" w:rsidRPr="00F84875" w:rsidRDefault="002254E8" w:rsidP="00F84875">
      <w:pPr>
        <w:pStyle w:val="ConsPlusNormal"/>
        <w:spacing w:before="120" w:after="120"/>
        <w:jc w:val="both"/>
        <w:rPr>
          <w:rFonts w:ascii="Times New Roman" w:hAnsi="Times New Roman" w:cs="Times New Roman"/>
          <w:sz w:val="28"/>
          <w:szCs w:val="32"/>
        </w:rPr>
      </w:pPr>
    </w:p>
    <w:p w:rsidR="002254E8" w:rsidRPr="00F84875" w:rsidRDefault="002254E8" w:rsidP="00F84875">
      <w:pPr>
        <w:pStyle w:val="ConsPlusNormal"/>
        <w:spacing w:before="120" w:after="120"/>
        <w:jc w:val="both"/>
        <w:rPr>
          <w:rFonts w:ascii="Times New Roman" w:hAnsi="Times New Roman" w:cs="Times New Roman"/>
          <w:sz w:val="28"/>
          <w:szCs w:val="32"/>
        </w:rPr>
      </w:pPr>
    </w:p>
    <w:p w:rsidR="00622CC4" w:rsidRPr="00F84875" w:rsidRDefault="00622CC4" w:rsidP="00F84875">
      <w:pPr>
        <w:spacing w:before="120" w:after="120" w:line="240" w:lineRule="auto"/>
        <w:jc w:val="both"/>
        <w:rPr>
          <w:rFonts w:ascii="Times New Roman" w:hAnsi="Times New Roman" w:cs="Times New Roman"/>
          <w:sz w:val="28"/>
          <w:szCs w:val="32"/>
        </w:rPr>
      </w:pPr>
      <w:r w:rsidRPr="00F84875">
        <w:rPr>
          <w:rFonts w:ascii="Times New Roman" w:eastAsia="Times New Roman" w:hAnsi="Times New Roman" w:cs="Times New Roman"/>
          <w:sz w:val="28"/>
          <w:szCs w:val="32"/>
          <w:lang w:eastAsia="ru-RU"/>
        </w:rPr>
        <w:br/>
      </w:r>
    </w:p>
    <w:sectPr w:rsidR="00622CC4" w:rsidRPr="00F84875" w:rsidSect="00F84875">
      <w:headerReference w:type="default" r:id="rId147"/>
      <w:pgSz w:w="11906" w:h="16838"/>
      <w:pgMar w:top="426" w:right="567" w:bottom="567" w:left="1134" w:header="45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42" w:rsidRDefault="00FC1E42" w:rsidP="00472EC6">
      <w:pPr>
        <w:spacing w:after="0" w:line="240" w:lineRule="auto"/>
      </w:pPr>
      <w:r>
        <w:separator/>
      </w:r>
    </w:p>
  </w:endnote>
  <w:endnote w:type="continuationSeparator" w:id="0">
    <w:p w:rsidR="00FC1E42" w:rsidRDefault="00FC1E42" w:rsidP="0047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42" w:rsidRDefault="00FC1E42" w:rsidP="00472EC6">
      <w:pPr>
        <w:spacing w:after="0" w:line="240" w:lineRule="auto"/>
      </w:pPr>
      <w:r>
        <w:separator/>
      </w:r>
    </w:p>
  </w:footnote>
  <w:footnote w:type="continuationSeparator" w:id="0">
    <w:p w:rsidR="00FC1E42" w:rsidRDefault="00FC1E42" w:rsidP="00472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00038"/>
      <w:docPartObj>
        <w:docPartGallery w:val="Page Numbers (Top of Page)"/>
        <w:docPartUnique/>
      </w:docPartObj>
    </w:sdtPr>
    <w:sdtEndPr/>
    <w:sdtContent>
      <w:p w:rsidR="00472EC6" w:rsidRDefault="00472EC6">
        <w:pPr>
          <w:pStyle w:val="a8"/>
          <w:jc w:val="center"/>
        </w:pPr>
        <w:r>
          <w:fldChar w:fldCharType="begin"/>
        </w:r>
        <w:r>
          <w:instrText>PAGE   \* MERGEFORMAT</w:instrText>
        </w:r>
        <w:r>
          <w:fldChar w:fldCharType="separate"/>
        </w:r>
        <w:r w:rsidR="00E203F9">
          <w:rPr>
            <w:noProof/>
          </w:rPr>
          <w:t>15</w:t>
        </w:r>
        <w:r>
          <w:fldChar w:fldCharType="end"/>
        </w:r>
      </w:p>
    </w:sdtContent>
  </w:sdt>
  <w:p w:rsidR="00472EC6" w:rsidRDefault="00472E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403E"/>
    <w:multiLevelType w:val="multilevel"/>
    <w:tmpl w:val="8B74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22F72"/>
    <w:multiLevelType w:val="multilevel"/>
    <w:tmpl w:val="BA3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14558"/>
    <w:multiLevelType w:val="multilevel"/>
    <w:tmpl w:val="03FA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02AFC"/>
    <w:multiLevelType w:val="multilevel"/>
    <w:tmpl w:val="7B42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70AF5"/>
    <w:multiLevelType w:val="hybridMultilevel"/>
    <w:tmpl w:val="4B8EE3B0"/>
    <w:lvl w:ilvl="0" w:tplc="0166197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7A277C9"/>
    <w:multiLevelType w:val="multilevel"/>
    <w:tmpl w:val="484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55DB7"/>
    <w:multiLevelType w:val="multilevel"/>
    <w:tmpl w:val="DA82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95741B"/>
    <w:multiLevelType w:val="multilevel"/>
    <w:tmpl w:val="090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BB4085"/>
    <w:multiLevelType w:val="multilevel"/>
    <w:tmpl w:val="037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0"/>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B7"/>
    <w:rsid w:val="00004491"/>
    <w:rsid w:val="00063B68"/>
    <w:rsid w:val="00101315"/>
    <w:rsid w:val="001555F1"/>
    <w:rsid w:val="002254E8"/>
    <w:rsid w:val="002920B7"/>
    <w:rsid w:val="00472EC6"/>
    <w:rsid w:val="005D18ED"/>
    <w:rsid w:val="00622CC4"/>
    <w:rsid w:val="006E6C62"/>
    <w:rsid w:val="007668AB"/>
    <w:rsid w:val="008017EA"/>
    <w:rsid w:val="00965475"/>
    <w:rsid w:val="00C23811"/>
    <w:rsid w:val="00E203F9"/>
    <w:rsid w:val="00F84875"/>
    <w:rsid w:val="00FC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2C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2C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0B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920B7"/>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
    <w:rsid w:val="00622C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2C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2C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2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CC4"/>
    <w:rPr>
      <w:b/>
      <w:bCs/>
    </w:rPr>
  </w:style>
  <w:style w:type="character" w:customStyle="1" w:styleId="apple-converted-space">
    <w:name w:val="apple-converted-space"/>
    <w:basedOn w:val="a0"/>
    <w:rsid w:val="00622CC4"/>
  </w:style>
  <w:style w:type="character" w:styleId="a5">
    <w:name w:val="Hyperlink"/>
    <w:basedOn w:val="a0"/>
    <w:uiPriority w:val="99"/>
    <w:semiHidden/>
    <w:unhideWhenUsed/>
    <w:rsid w:val="00622CC4"/>
    <w:rPr>
      <w:color w:val="0000FF"/>
      <w:u w:val="single"/>
    </w:rPr>
  </w:style>
  <w:style w:type="paragraph" w:styleId="a6">
    <w:name w:val="List Paragraph"/>
    <w:basedOn w:val="a"/>
    <w:uiPriority w:val="34"/>
    <w:qFormat/>
    <w:rsid w:val="00622CC4"/>
    <w:pPr>
      <w:ind w:left="720"/>
      <w:contextualSpacing/>
    </w:pPr>
  </w:style>
  <w:style w:type="table" w:styleId="a7">
    <w:name w:val="Table Grid"/>
    <w:basedOn w:val="a1"/>
    <w:uiPriority w:val="59"/>
    <w:rsid w:val="0022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72E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2EC6"/>
  </w:style>
  <w:style w:type="paragraph" w:styleId="aa">
    <w:name w:val="footer"/>
    <w:basedOn w:val="a"/>
    <w:link w:val="ab"/>
    <w:uiPriority w:val="99"/>
    <w:unhideWhenUsed/>
    <w:rsid w:val="00472E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2EC6"/>
  </w:style>
  <w:style w:type="paragraph" w:styleId="ac">
    <w:name w:val="Balloon Text"/>
    <w:basedOn w:val="a"/>
    <w:link w:val="ad"/>
    <w:uiPriority w:val="99"/>
    <w:semiHidden/>
    <w:unhideWhenUsed/>
    <w:rsid w:val="00472E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2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2C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2C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0B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920B7"/>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
    <w:rsid w:val="00622C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2C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2C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2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2CC4"/>
    <w:rPr>
      <w:b/>
      <w:bCs/>
    </w:rPr>
  </w:style>
  <w:style w:type="character" w:customStyle="1" w:styleId="apple-converted-space">
    <w:name w:val="apple-converted-space"/>
    <w:basedOn w:val="a0"/>
    <w:rsid w:val="00622CC4"/>
  </w:style>
  <w:style w:type="character" w:styleId="a5">
    <w:name w:val="Hyperlink"/>
    <w:basedOn w:val="a0"/>
    <w:uiPriority w:val="99"/>
    <w:semiHidden/>
    <w:unhideWhenUsed/>
    <w:rsid w:val="00622CC4"/>
    <w:rPr>
      <w:color w:val="0000FF"/>
      <w:u w:val="single"/>
    </w:rPr>
  </w:style>
  <w:style w:type="paragraph" w:styleId="a6">
    <w:name w:val="List Paragraph"/>
    <w:basedOn w:val="a"/>
    <w:uiPriority w:val="34"/>
    <w:qFormat/>
    <w:rsid w:val="00622CC4"/>
    <w:pPr>
      <w:ind w:left="720"/>
      <w:contextualSpacing/>
    </w:pPr>
  </w:style>
  <w:style w:type="table" w:styleId="a7">
    <w:name w:val="Table Grid"/>
    <w:basedOn w:val="a1"/>
    <w:uiPriority w:val="59"/>
    <w:rsid w:val="0022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72E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2EC6"/>
  </w:style>
  <w:style w:type="paragraph" w:styleId="aa">
    <w:name w:val="footer"/>
    <w:basedOn w:val="a"/>
    <w:link w:val="ab"/>
    <w:uiPriority w:val="99"/>
    <w:unhideWhenUsed/>
    <w:rsid w:val="00472E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2EC6"/>
  </w:style>
  <w:style w:type="paragraph" w:styleId="ac">
    <w:name w:val="Balloon Text"/>
    <w:basedOn w:val="a"/>
    <w:link w:val="ad"/>
    <w:uiPriority w:val="99"/>
    <w:semiHidden/>
    <w:unhideWhenUsed/>
    <w:rsid w:val="00472E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2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8349">
      <w:bodyDiv w:val="1"/>
      <w:marLeft w:val="0"/>
      <w:marRight w:val="0"/>
      <w:marTop w:val="0"/>
      <w:marBottom w:val="0"/>
      <w:divBdr>
        <w:top w:val="none" w:sz="0" w:space="0" w:color="auto"/>
        <w:left w:val="none" w:sz="0" w:space="0" w:color="auto"/>
        <w:bottom w:val="none" w:sz="0" w:space="0" w:color="auto"/>
        <w:right w:val="none" w:sz="0" w:space="0" w:color="auto"/>
      </w:divBdr>
    </w:div>
    <w:div w:id="11051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267D050B2A6F127A5351E5F07DF8B6905788B1F8500B1F74BFD44F88FF50AC615A921A50ABC9fEK" TargetMode="External"/><Relationship Id="rId117" Type="http://schemas.openxmlformats.org/officeDocument/2006/relationships/hyperlink" Target="consultantplus://offline/ref=E0267D050B2A6F127A5351E5F07DF8B6905788B2FE540B1F74BFD44F88FF50AC615A921855AA9FC1fFK" TargetMode="External"/><Relationship Id="rId21" Type="http://schemas.openxmlformats.org/officeDocument/2006/relationships/hyperlink" Target="consultantplus://offline/ref=E0267D050B2A6F127A5351E5F07DF8B6905881BCFF5C0B1F74BFD44F88CFfFK" TargetMode="External"/><Relationship Id="rId42" Type="http://schemas.openxmlformats.org/officeDocument/2006/relationships/hyperlink" Target="consultantplus://offline/ref=E0267D050B2A6F127A5351E5F07DF8B6905780B2FE540B1F74BFD44F88FF50AC615A921854A49CC1f6K" TargetMode="External"/><Relationship Id="rId47" Type="http://schemas.openxmlformats.org/officeDocument/2006/relationships/hyperlink" Target="consultantplus://offline/ref=E0267D050B2A6F127A5351E5F07DF8B6905780B6F8530B1F74BFD44F88FF50AC615A921854A29D16CEf3K" TargetMode="External"/><Relationship Id="rId63" Type="http://schemas.openxmlformats.org/officeDocument/2006/relationships/hyperlink" Target="consultantplus://offline/ref=E0267D050B2A6F127A5351E5F07DF8B6905780B6F8520B1F74BFD44F88FF50AC615A921854A29C15CEfEK" TargetMode="External"/><Relationship Id="rId68" Type="http://schemas.openxmlformats.org/officeDocument/2006/relationships/hyperlink" Target="consultantplus://offline/ref=E0267D050B2A6F127A534DF4E97DF8B6925E82E2A6010D482BEFD21AC8BF56F9211A971DC5f2K" TargetMode="External"/><Relationship Id="rId84" Type="http://schemas.openxmlformats.org/officeDocument/2006/relationships/hyperlink" Target="consultantplus://offline/ref=E0267D050B2A6F127A5351E5F07DF8B690588AB0FC5C0B1F74BFD44F88FF50AC615A921056A5C9f8K" TargetMode="External"/><Relationship Id="rId89" Type="http://schemas.openxmlformats.org/officeDocument/2006/relationships/hyperlink" Target="consultantplus://offline/ref=E0267D050B2A6F127A5351E5F07DF8B690588AB0FC5C0B1F74BFD44F88FF50AC615A921C51A7C9fFK" TargetMode="External"/><Relationship Id="rId112" Type="http://schemas.openxmlformats.org/officeDocument/2006/relationships/hyperlink" Target="consultantplus://offline/ref=E0267D050B2A6F127A5351E5F07DF8B690588AB0FC5C0B1F74BFD44F88FF50AC615A921C53ABC9f4K" TargetMode="External"/><Relationship Id="rId133" Type="http://schemas.openxmlformats.org/officeDocument/2006/relationships/hyperlink" Target="consultantplus://offline/ref=E0267D050B2A6F127A5351E5F07DF8B6905888B4F2500B1F74BFD44F88FF50AC615A921854A29C17CEf3K" TargetMode="External"/><Relationship Id="rId138" Type="http://schemas.openxmlformats.org/officeDocument/2006/relationships/hyperlink" Target="consultantplus://offline/ref=E0267D050B2A6F127A5351E5F07DF8B690588AB0FC5C0B1F74BFD44F88FF50AC615A921854A3981FCEfDK" TargetMode="External"/><Relationship Id="rId16" Type="http://schemas.openxmlformats.org/officeDocument/2006/relationships/hyperlink" Target="http://www.zakupki.gov.ru/" TargetMode="External"/><Relationship Id="rId107" Type="http://schemas.openxmlformats.org/officeDocument/2006/relationships/hyperlink" Target="consultantplus://offline/ref=E0267D050B2A6F127A5351E5F07DF8B6905888B0F3550B1F74BFD44F88CFfFK" TargetMode="External"/><Relationship Id="rId11" Type="http://schemas.openxmlformats.org/officeDocument/2006/relationships/hyperlink" Target="consultantplus://offline/ref=CCCDBB7DE3E7AFB4C492D36128EAB9AA76C9E8066D3C449E2E3542FEAB2636DE7FB890E39CD5BA54I5sBG" TargetMode="External"/><Relationship Id="rId32" Type="http://schemas.openxmlformats.org/officeDocument/2006/relationships/hyperlink" Target="consultantplus://offline/ref=E0267D050B2A6F127A5351E5F07DF8B690578BBCF95D0B1F74BFD44F88CFfFK" TargetMode="External"/><Relationship Id="rId37" Type="http://schemas.openxmlformats.org/officeDocument/2006/relationships/hyperlink" Target="consultantplus://offline/ref=E0267D050B2A6F127A534DF4E97DF8B69054DFE8AE58014A2CE08D0DCFF65AF82B1E9CC1fBK" TargetMode="External"/><Relationship Id="rId53" Type="http://schemas.openxmlformats.org/officeDocument/2006/relationships/hyperlink" Target="consultantplus://offline/ref=E0267D050B2A6F127A5351E5F07DF8B690588AB0FC5C0B1F74BFD44F88FF50AC615A921854A39E14CEfDK" TargetMode="External"/><Relationship Id="rId58" Type="http://schemas.openxmlformats.org/officeDocument/2006/relationships/hyperlink" Target="file:///C:\Users\MamaevaNV\AppData\Local\Microsoft\Windows\Temporary%20Internet%20Files\Content.Outlook\4Z79DXHR\&#1054;&#1057;&#1053;&#1054;&#1042;&#1053;&#1067;&#1045;%20&#1048;&#1047;&#1052;&#1045;&#1053;&#1045;&#1053;&#1048;&#1071;%20&#1053;&#1040;&#1051;&#1054;&#1043;&#1054;&#1042;&#1054;&#1043;&#1054;%20&#1047;&#1040;&#1050;&#1054;&#1053;&#1054;&#1044;&#1040;&#1058;&#1045;&#1051;&#1068;&#1057;&#1058;&#1042;&#1040;%20&#1042;%202016%20&#1043;&#1054;&#1044;&#1059;.docx" TargetMode="External"/><Relationship Id="rId74" Type="http://schemas.openxmlformats.org/officeDocument/2006/relationships/hyperlink" Target="consultantplus://offline/ref=E0267D050B2A6F127A5351E5F07DF8B690588AB0FC5C0B1F74BFD44F88FF50AC615A921854A39811CEfCK" TargetMode="External"/><Relationship Id="rId79" Type="http://schemas.openxmlformats.org/officeDocument/2006/relationships/hyperlink" Target="consultantplus://offline/ref=E0267D050B2A6F127A5351E5F07DF8B6905788B2FE540B1F74BFD44F88FF50AC615A921855A594C1f2K" TargetMode="External"/><Relationship Id="rId102" Type="http://schemas.openxmlformats.org/officeDocument/2006/relationships/hyperlink" Target="consultantplus://offline/ref=E0267D050B2A6F127A5351E5F07DF8B6905788B2FE540B1F74BFD44F88FF50AC615A921855A599C1f7K" TargetMode="External"/><Relationship Id="rId123" Type="http://schemas.openxmlformats.org/officeDocument/2006/relationships/hyperlink" Target="consultantplus://offline/ref=E0267D050B2A6F127A5351E5F07DF8B6905780B5F9510B1F74BFD44F88CFfFK" TargetMode="External"/><Relationship Id="rId128" Type="http://schemas.openxmlformats.org/officeDocument/2006/relationships/hyperlink" Target="consultantplus://offline/ref=B1B617182B108A80FFE5DB4C9274E1F65A5A8D6DCF34965376E4B7B8972EEDCFK9p0I" TargetMode="External"/><Relationship Id="rId144" Type="http://schemas.openxmlformats.org/officeDocument/2006/relationships/hyperlink" Target="consultantplus://offline/ref=E0267D050B2A6F127A5351E5F07DF8B6905788B4F9550B1F74BFD44F88CFfFK"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E0267D050B2A6F127A5351E5F07DF8B690588AB0FC5C0B1F74BFD44F88FF50AC615A921854A39E14CEfDK" TargetMode="External"/><Relationship Id="rId95" Type="http://schemas.openxmlformats.org/officeDocument/2006/relationships/hyperlink" Target="consultantplus://offline/ref=E0267D050B2A6F127A5351E5F07DF8B690588AB0FC5C0B1F74BFD44F88FF50AC615A921854A39E14CEfDK" TargetMode="External"/><Relationship Id="rId22" Type="http://schemas.openxmlformats.org/officeDocument/2006/relationships/hyperlink" Target="consultantplus://offline/ref=E0267D050B2A6F127A5351E5F07DF8B6905788B1F8500B1F74BFD44F88FF50AC615A921A57A2C9fDK" TargetMode="External"/><Relationship Id="rId27" Type="http://schemas.openxmlformats.org/officeDocument/2006/relationships/hyperlink" Target="consultantplus://offline/ref=E0267D050B2A6F127A5351E5F07DF8B6905789BDF3500B1F74BFD44F88FF50AC615A921B5DA7C9fDK" TargetMode="External"/><Relationship Id="rId43" Type="http://schemas.openxmlformats.org/officeDocument/2006/relationships/hyperlink" Target="consultantplus://offline/ref=E0267D050B2A6F127A5351E5F07DF8B6905888B6FE570B1F74BFD44F88FF50AC615A921854A29D15CEfCK" TargetMode="External"/><Relationship Id="rId48" Type="http://schemas.openxmlformats.org/officeDocument/2006/relationships/hyperlink" Target="consultantplus://offline/ref=E0267D050B2A6F127A5351E5F07DF8B690588AB0FC5C0B1F74BFD44F88FF50AC615A921854A39C11CEf2K" TargetMode="External"/><Relationship Id="rId64" Type="http://schemas.openxmlformats.org/officeDocument/2006/relationships/hyperlink" Target="consultantplus://offline/ref=E0267D050B2A6F127A5351E5F07DF8B6905880B4FB5C0B1F74BFD44F88FF50AC615A921E56A3C9f8K" TargetMode="External"/><Relationship Id="rId69" Type="http://schemas.openxmlformats.org/officeDocument/2006/relationships/hyperlink" Target="consultantplus://offline/ref=E0267D050B2A6F127A5351E5F07DF8B6905881BCFF5C0B1F74BFD44F88CFfFK" TargetMode="External"/><Relationship Id="rId113" Type="http://schemas.openxmlformats.org/officeDocument/2006/relationships/hyperlink" Target="consultantplus://offline/ref=E0267D050B2A6F127A5351E5F07DF8B6905789B3FE560B1F74BFD44F88FF50AC615A921854A29E1ECEf9K" TargetMode="External"/><Relationship Id="rId118" Type="http://schemas.openxmlformats.org/officeDocument/2006/relationships/hyperlink" Target="consultantplus://offline/ref=E0267D050B2A6F127A5351E5F07DF8B690588AB0FC5C0B1F74BFD44F88FF50AC615A921854A09A10CEf9K" TargetMode="External"/><Relationship Id="rId134" Type="http://schemas.openxmlformats.org/officeDocument/2006/relationships/hyperlink" Target="consultantplus://offline/ref=E0267D050B2A6F127A5351E5F07DF8B6905781B3FC520B1F74BFD44F88FF50AC615A921854A29C17CEf3K" TargetMode="External"/><Relationship Id="rId139" Type="http://schemas.openxmlformats.org/officeDocument/2006/relationships/hyperlink" Target="consultantplus://offline/ref=E0267D050B2A6F127A5351E5F07DF8B690588AB0FC5C0B1F74BFD44F88FF50AC615A921056A2C9fDK" TargetMode="External"/><Relationship Id="rId80" Type="http://schemas.openxmlformats.org/officeDocument/2006/relationships/hyperlink" Target="consultantplus://offline/ref=E0267D050B2A6F127A5351E5F07DF8B6905788B2FE540B1F74BFD44F88FF50AC615A921855A594C1f0K" TargetMode="External"/><Relationship Id="rId85" Type="http://schemas.openxmlformats.org/officeDocument/2006/relationships/hyperlink" Target="consultantplus://offline/ref=E0267D050B2A6F127A5351E5F07DF8B690588AB0FC5C0B1F74BFD44F88FF50AC615A921A51AAC9fCK" TargetMode="External"/><Relationship Id="rId3" Type="http://schemas.microsoft.com/office/2007/relationships/stylesWithEffects" Target="stylesWithEffects.xml"/><Relationship Id="rId12" Type="http://schemas.openxmlformats.org/officeDocument/2006/relationships/hyperlink" Target="consultantplus://offline/ref=B62ECBE6EBDE678C2F584EA6AAA852A5CAEFE0B13FD94F24A3CE45DD0E9E7F3383BF7B934CD17613G4I3G" TargetMode="External"/><Relationship Id="rId17" Type="http://schemas.openxmlformats.org/officeDocument/2006/relationships/hyperlink" Target="consultantplus://offline/ref=E0267D050B2A6F127A5351E5F07DF8B6905789BDF3500B1F74BFD44F88CFfFK" TargetMode="External"/><Relationship Id="rId25" Type="http://schemas.openxmlformats.org/officeDocument/2006/relationships/hyperlink" Target="consultantplus://offline/ref=E0267D050B2A6F127A5351E5F07DF8B6905881BCFF5C0B1F74BFD44F88CFfFK" TargetMode="External"/><Relationship Id="rId33" Type="http://schemas.openxmlformats.org/officeDocument/2006/relationships/hyperlink" Target="consultantplus://offline/ref=E0267D050B2A6F127A534CF7E67DF8B6905C8DB6F8510B1F74BFD44F88FF50AC615A921854A29C16CEfAK" TargetMode="External"/><Relationship Id="rId38" Type="http://schemas.openxmlformats.org/officeDocument/2006/relationships/hyperlink" Target="consultantplus://offline/ref=E0267D050B2A6F127A5351E5F07DF8B6905780B6F8530B1F74BFD44F88FF50AC615A921854A29C16CEfBK" TargetMode="External"/><Relationship Id="rId46" Type="http://schemas.openxmlformats.org/officeDocument/2006/relationships/hyperlink" Target="consultantplus://offline/ref=E0267D050B2A6F127A5351E5F07DF8B6905788B2FE540B1F74BFD44F88FF50AC615A921856A299C1f3K" TargetMode="External"/><Relationship Id="rId59" Type="http://schemas.openxmlformats.org/officeDocument/2006/relationships/hyperlink" Target="file:///C:\Users\MamaevaNV\AppData\Local\Microsoft\Windows\Temporary%20Internet%20Files\Content.Outlook\4Z79DXHR\&#1054;&#1057;&#1053;&#1054;&#1042;&#1053;&#1067;&#1045;%20&#1048;&#1047;&#1052;&#1045;&#1053;&#1045;&#1053;&#1048;&#1071;%20&#1053;&#1040;&#1051;&#1054;&#1043;&#1054;&#1042;&#1054;&#1043;&#1054;%20&#1047;&#1040;&#1050;&#1054;&#1053;&#1054;&#1044;&#1040;&#1058;&#1045;&#1051;&#1068;&#1057;&#1058;&#1042;&#1040;%20&#1042;%202016%20&#1043;&#1054;&#1044;&#1059;.docx" TargetMode="External"/><Relationship Id="rId67" Type="http://schemas.openxmlformats.org/officeDocument/2006/relationships/hyperlink" Target="consultantplus://offline/ref=E0267D050B2A6F127A5351E5F07DF8B6905788B2FE540B1F74BFD44F88FF50AC615A921855AA9CC1f4K" TargetMode="External"/><Relationship Id="rId103" Type="http://schemas.openxmlformats.org/officeDocument/2006/relationships/hyperlink" Target="consultantplus://offline/ref=E0267D050B2A6F127A5351E5F07DF8B6905888B0F3550B1F74BFD44F88FF50AC615A921854A29E15CEfAK" TargetMode="External"/><Relationship Id="rId108" Type="http://schemas.openxmlformats.org/officeDocument/2006/relationships/hyperlink" Target="consultantplus://offline/ref=E0267D050B2A6F127A5351E5F07DF8B690588AB0FC5C0B1F74BFD44F88FF50AC615A921854A39414CEfFK" TargetMode="External"/><Relationship Id="rId116" Type="http://schemas.openxmlformats.org/officeDocument/2006/relationships/hyperlink" Target="consultantplus://offline/ref=E0267D050B2A6F127A5351E5F07DF8B690588FB5F95D0B1F74BFD44F88CFfFK" TargetMode="External"/><Relationship Id="rId124" Type="http://schemas.openxmlformats.org/officeDocument/2006/relationships/hyperlink" Target="consultantplus://offline/ref=E0267D050B2A6F127A5351E5F07DF8B6905788B2FE540B1F74BFD44F88FF50AC615A921855AA95C1f1K" TargetMode="External"/><Relationship Id="rId129" Type="http://schemas.openxmlformats.org/officeDocument/2006/relationships/hyperlink" Target="consultantplus://offline/ref=3CC35205EB0C8F78B08AC42BE9FC096D5CED741CBF40CC60DD018E16DE05D933F0sEI" TargetMode="External"/><Relationship Id="rId137" Type="http://schemas.openxmlformats.org/officeDocument/2006/relationships/hyperlink" Target="consultantplus://offline/ref=E0267D050B2A6F127A5351E5F07DF8B6905780B2FE540B1F74BFD44F88FF50AC615A92185DCAf5K" TargetMode="External"/><Relationship Id="rId20" Type="http://schemas.openxmlformats.org/officeDocument/2006/relationships/hyperlink" Target="consultantplus://offline/ref=E0267D050B2A6F127A5351E5F07DF8B6905788B1F8500B1F74BFD44F88FF50AC615A921A57A2C9fDK" TargetMode="External"/><Relationship Id="rId41" Type="http://schemas.openxmlformats.org/officeDocument/2006/relationships/hyperlink" Target="consultantplus://offline/ref=E0267D050B2A6F127A5351E5F07DF8B6905780B6F8530B1F74BFD44F88FF50AC615A921854A29D16CEfDK" TargetMode="External"/><Relationship Id="rId54" Type="http://schemas.openxmlformats.org/officeDocument/2006/relationships/hyperlink" Target="file:///C:\Users\MamaevaNV\AppData\Local\Microsoft\Windows\Temporary%20Internet%20Files\Content.Outlook\4Z79DXHR\&#1054;&#1057;&#1053;&#1054;&#1042;&#1053;&#1067;&#1045;%20&#1048;&#1047;&#1052;&#1045;&#1053;&#1045;&#1053;&#1048;&#1071;%20&#1053;&#1040;&#1051;&#1054;&#1043;&#1054;&#1042;&#1054;&#1043;&#1054;%20&#1047;&#1040;&#1050;&#1054;&#1053;&#1054;&#1044;&#1040;&#1058;&#1045;&#1051;&#1068;&#1057;&#1058;&#1042;&#1040;%20&#1042;%202016%20&#1043;&#1054;&#1044;&#1059;.docx" TargetMode="External"/><Relationship Id="rId62" Type="http://schemas.openxmlformats.org/officeDocument/2006/relationships/hyperlink" Target="consultantplus://offline/ref=E0267D050B2A6F127A5351E5F07DF8B6905880B4FB5C0B1F74BFD44F88FF50AC615A921854AA9BC1f7K" TargetMode="External"/><Relationship Id="rId70" Type="http://schemas.openxmlformats.org/officeDocument/2006/relationships/hyperlink" Target="consultantplus://offline/ref=E0267D050B2A6F127A5351E5F07DF8B6905881BCFF5C0B1F74BFD44F88FF50AC615A921854A29C10CEfEK" TargetMode="External"/><Relationship Id="rId75" Type="http://schemas.openxmlformats.org/officeDocument/2006/relationships/hyperlink" Target="consultantplus://offline/ref=E0267D050B2A6F127A534DF4E97DF8B6925E82E2A6010D482BEFD21AC8BF56F9211D9E1EC5f3K" TargetMode="External"/><Relationship Id="rId83" Type="http://schemas.openxmlformats.org/officeDocument/2006/relationships/hyperlink" Target="consultantplus://offline/ref=E0267D050B2A6F127A5351E5F07DF8B6905881BCFF5C0B1F74BFD44F88CFfFK" TargetMode="External"/><Relationship Id="rId88" Type="http://schemas.openxmlformats.org/officeDocument/2006/relationships/hyperlink" Target="consultantplus://offline/ref=E0267D050B2A6F127A5351E5F07DF8B6905788B2FE540B1F74BFD44F88FF50AC615A921855A595C1f5K" TargetMode="External"/><Relationship Id="rId91" Type="http://schemas.openxmlformats.org/officeDocument/2006/relationships/hyperlink" Target="consultantplus://offline/ref=E0267D050B2A6F127A5351E5F07DF8B6905881BCFF5C0B1F74BFD44F88CFfFK" TargetMode="External"/><Relationship Id="rId96" Type="http://schemas.openxmlformats.org/officeDocument/2006/relationships/hyperlink" Target="consultantplus://offline/ref=E0267D050B2A6F127A5351E5F07DF8B6905881BCFF5C0B1F74BFD44F88CFfFK" TargetMode="External"/><Relationship Id="rId111" Type="http://schemas.openxmlformats.org/officeDocument/2006/relationships/hyperlink" Target="consultantplus://offline/ref=E0267D050B2A6F127A5351E5F07DF8B6905788B2FE540B1F74BFD44F88FF50AC615A921855AA9FC1f4K" TargetMode="External"/><Relationship Id="rId132" Type="http://schemas.openxmlformats.org/officeDocument/2006/relationships/hyperlink" Target="consultantplus://offline/ref=E0267D050B2A6F127A5351E5F07DF8B6905880B4FB5C0B1F74BFD44F88FF50AC615A92185CA7C9f5K" TargetMode="External"/><Relationship Id="rId140" Type="http://schemas.openxmlformats.org/officeDocument/2006/relationships/hyperlink" Target="consultantplus://offline/ref=E0267D050B2A6F127A5351E5F07DF8B690588AB0FC5C0B1F74BFD44F88FF50AC615A921053A4C9f9K" TargetMode="External"/><Relationship Id="rId145" Type="http://schemas.openxmlformats.org/officeDocument/2006/relationships/hyperlink" Target="consultantplus://offline/ref=E0267D050B2A6F127A5351E5F07DF8B6905788B3F8520B1F74BFD44F88FF50AC615A921855CAf5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CCCDBB7DE3E7AFB4C492D36128EAB9AA76C9E8066D3C449E2E3542FEAB2636DE7FB890E39CD5B850I5sBG" TargetMode="External"/><Relationship Id="rId23" Type="http://schemas.openxmlformats.org/officeDocument/2006/relationships/hyperlink" Target="consultantplus://offline/ref=E0267D050B2A6F127A5351E5F07DF8B6905881BCFF5C0B1F74BFD44F88FF50AC615A921854A29C10CEfEK" TargetMode="External"/><Relationship Id="rId28" Type="http://schemas.openxmlformats.org/officeDocument/2006/relationships/hyperlink" Target="consultantplus://offline/ref=E0267D050B2A6F127A534DF4E97DF8B6925E82E2A6010D482BEFD21AC8BF56F9261B9F1FC5fCK" TargetMode="External"/><Relationship Id="rId36" Type="http://schemas.openxmlformats.org/officeDocument/2006/relationships/hyperlink" Target="consultantplus://offline/ref=E0267D050B2A6F127A5351E5F07DF8B690588AB0FC520B1F74BFD44F88FF50AC615A921854A09C10CEfEK" TargetMode="External"/><Relationship Id="rId49" Type="http://schemas.openxmlformats.org/officeDocument/2006/relationships/hyperlink" Target="consultantplus://offline/ref=E0267D050B2A6F127A5351E5F07DF8B6905788B1F8500B1F74BFD44F88FF50AC615A921A57A2C9fDK" TargetMode="External"/><Relationship Id="rId57" Type="http://schemas.openxmlformats.org/officeDocument/2006/relationships/hyperlink" Target="file:///C:\Users\MamaevaNV\AppData\Local\Microsoft\Windows\Temporary%20Internet%20Files\Content.Outlook\4Z79DXHR\&#1054;&#1057;&#1053;&#1054;&#1042;&#1053;&#1067;&#1045;%20&#1048;&#1047;&#1052;&#1045;&#1053;&#1045;&#1053;&#1048;&#1071;%20&#1053;&#1040;&#1051;&#1054;&#1043;&#1054;&#1042;&#1054;&#1043;&#1054;%20&#1047;&#1040;&#1050;&#1054;&#1053;&#1054;&#1044;&#1040;&#1058;&#1045;&#1051;&#1068;&#1057;&#1058;&#1042;&#1040;%20&#1042;%202016%20&#1043;&#1054;&#1044;&#1059;.docx" TargetMode="External"/><Relationship Id="rId106" Type="http://schemas.openxmlformats.org/officeDocument/2006/relationships/hyperlink" Target="consultantplus://offline/ref=E0267D050B2A6F127A5351E5F07DF8B690588AB0FC5C0B1F74BFD44F88FF50AC615A921C51A7C9fDK" TargetMode="External"/><Relationship Id="rId114" Type="http://schemas.openxmlformats.org/officeDocument/2006/relationships/hyperlink" Target="consultantplus://offline/ref=E0267D050B2A6F127A5351E5F07DF8B6905789B3FE560B1F74BFD44F88CFfFK" TargetMode="External"/><Relationship Id="rId119" Type="http://schemas.openxmlformats.org/officeDocument/2006/relationships/hyperlink" Target="consultantplus://offline/ref=E0267D050B2A6F127A5351E5F07DF8B6905789B3FE560B1F74BFD44F88CFfFK" TargetMode="External"/><Relationship Id="rId127" Type="http://schemas.openxmlformats.org/officeDocument/2006/relationships/hyperlink" Target="consultantplus://offline/ref=E0267D050B2A6F127A5351E5F07DF8B690578BB2F9550B1F74BFD44F88CFfFK" TargetMode="External"/><Relationship Id="rId10" Type="http://schemas.openxmlformats.org/officeDocument/2006/relationships/hyperlink" Target="consultantplus://offline/ref=CCCDBB7DE3E7AFB4C492D36128EAB9AA76C6E106613C449E2E3542FEAB2636DE7FB890E39CD5B950I5s7G" TargetMode="External"/><Relationship Id="rId31" Type="http://schemas.openxmlformats.org/officeDocument/2006/relationships/hyperlink" Target="consultantplus://offline/ref=E0267D050B2A6F127A5351E5F07DF8B6905788B2FE540B1F74BFD44F88FF50AC615A921855AB9FC1fEK" TargetMode="External"/><Relationship Id="rId44" Type="http://schemas.openxmlformats.org/officeDocument/2006/relationships/hyperlink" Target="consultantplus://offline/ref=E0267D050B2A6F127A5351E5F07DF8B6905788B2FE540B1F74BFD44F88FF50AC615A921856A39CC1f7K" TargetMode="External"/><Relationship Id="rId52" Type="http://schemas.openxmlformats.org/officeDocument/2006/relationships/hyperlink" Target="consultantplus://offline/ref=E0267D050B2A6F127A5351E5F07DF8B6905788B1F8500B1F74BFD44F88FF50AC615A921A57A2C9fDK" TargetMode="External"/><Relationship Id="rId60" Type="http://schemas.openxmlformats.org/officeDocument/2006/relationships/hyperlink" Target="consultantplus://offline/ref=E0267D050B2A6F127A5351E5F07DF8B6905881BCFF5C0B1F74BFD44F88CFfFK" TargetMode="External"/><Relationship Id="rId65" Type="http://schemas.openxmlformats.org/officeDocument/2006/relationships/hyperlink" Target="consultantplus://offline/ref=E0267D050B2A6F127A5351E5F07DF8B6905780B6F8520B1F74BFD44F88FF50AC615A921854A29C16CEfBK" TargetMode="External"/><Relationship Id="rId73" Type="http://schemas.openxmlformats.org/officeDocument/2006/relationships/hyperlink" Target="consultantplus://offline/ref=E0267D050B2A6F127A5351E5F07DF8B6905788B2FE540B1F74BFD44F88FF50AC615A921855A595C1f2K" TargetMode="External"/><Relationship Id="rId78" Type="http://schemas.openxmlformats.org/officeDocument/2006/relationships/hyperlink" Target="consultantplus://offline/ref=E0267D050B2A6F127A5351E5F07DF8B6905881BCFF5C0B1F74BFD44F88CFfFK" TargetMode="External"/><Relationship Id="rId81" Type="http://schemas.openxmlformats.org/officeDocument/2006/relationships/hyperlink" Target="consultantplus://offline/ref=E0267D050B2A6F127A5351E5F07DF8B690588AB0FC5C0B1F74BFD44F88FF50AC615A921D51AAC9fBK" TargetMode="External"/><Relationship Id="rId86" Type="http://schemas.openxmlformats.org/officeDocument/2006/relationships/hyperlink" Target="consultantplus://offline/ref=E0267D050B2A6F127A5351E5F07DF8B6905788B2FE540B1F74BFD44F88FF50AC615A921855A59AC1f4K" TargetMode="External"/><Relationship Id="rId94" Type="http://schemas.openxmlformats.org/officeDocument/2006/relationships/hyperlink" Target="consultantplus://offline/ref=E0267D050B2A6F127A5351E5F07DF8B690588AB0FC5C0B1F74BFD44F88FF50AC615A921154A0C9fCK" TargetMode="External"/><Relationship Id="rId99" Type="http://schemas.openxmlformats.org/officeDocument/2006/relationships/hyperlink" Target="consultantplus://offline/ref=E0267D050B2A6F127A5351E5F07DF8B6905788B2FE540B1F74BFD44F88FF50AC615A921855A599C1f7K" TargetMode="External"/><Relationship Id="rId101" Type="http://schemas.openxmlformats.org/officeDocument/2006/relationships/hyperlink" Target="consultantplus://offline/ref=E0267D050B2A6F127A5351E5F07DF8B6905788B2FE540B1F74BFD44F88FF50AC615A921855A59AC1f7K" TargetMode="External"/><Relationship Id="rId122" Type="http://schemas.openxmlformats.org/officeDocument/2006/relationships/hyperlink" Target="consultantplus://offline/ref=E0267D050B2A6F127A5351E5F07DF8B6905880B4FB5C0B1F74BFD44F88FF50AC615A921E52AAC9f5K" TargetMode="External"/><Relationship Id="rId130" Type="http://schemas.openxmlformats.org/officeDocument/2006/relationships/hyperlink" Target="consultantplus://offline/ref=08918098C9778A23E01C6BF4FA325985F8C1E60708754D68E338B6DFB0FF5AFDhFi2I" TargetMode="External"/><Relationship Id="rId135" Type="http://schemas.openxmlformats.org/officeDocument/2006/relationships/hyperlink" Target="consultantplus://offline/ref=E0267D050B2A6F127A5351E5F07DF8B6905780B5F9510B1F74BFD44F88CFfFK" TargetMode="External"/><Relationship Id="rId143" Type="http://schemas.openxmlformats.org/officeDocument/2006/relationships/hyperlink" Target="consultantplus://offline/ref=E0267D050B2A6F127A5351E5F07DF8B6905888B0F3550B1F74BFD44F88CFfFK"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CDBB7DE3E7AFB4C492D36128EAB9AA76C6E2076A3C449E2E3542FEAB2636DE7FB890E39CD5B951I5s6G" TargetMode="External"/><Relationship Id="rId13" Type="http://schemas.openxmlformats.org/officeDocument/2006/relationships/hyperlink" Target="consultantplus://offline/ref=CCCDBB7DE3E7AFB4C492D36128EAB9AA76C6E308603F449E2E3542FEABI2s6G" TargetMode="External"/><Relationship Id="rId18" Type="http://schemas.openxmlformats.org/officeDocument/2006/relationships/hyperlink" Target="consultantplus://offline/ref=E0267D050B2A6F127A5351E5F07DF8B6905788B1F8500B1F74BFD44F88FF50AC615A921A50AAC9f5K" TargetMode="External"/><Relationship Id="rId39" Type="http://schemas.openxmlformats.org/officeDocument/2006/relationships/hyperlink" Target="consultantplus://offline/ref=E0267D050B2A6F127A5351E5F07DF8B690588AB0FC5C0B1F74BFD44F88FF50AC615A921854A29A17CEfDK" TargetMode="External"/><Relationship Id="rId109" Type="http://schemas.openxmlformats.org/officeDocument/2006/relationships/hyperlink" Target="consultantplus://offline/ref=E0267D050B2A6F127A5351E5F07DF8B6905788B2FE540B1F74BFD44F88FF50AC615A921855AA9FC1f5K" TargetMode="External"/><Relationship Id="rId34" Type="http://schemas.openxmlformats.org/officeDocument/2006/relationships/hyperlink" Target="consultantplus://offline/ref=E0267D050B2A6F127A5351E5F07DF8B690588AB0FC520B1F74BFD44F88CFfFK" TargetMode="External"/><Relationship Id="rId50" Type="http://schemas.openxmlformats.org/officeDocument/2006/relationships/hyperlink" Target="consultantplus://offline/ref=E0267D050B2A6F127A5351E5F07DF8B6905788B2FE540B1F74BFD44F88FF50AC615A921855AA9CC1f5K" TargetMode="External"/><Relationship Id="rId55" Type="http://schemas.openxmlformats.org/officeDocument/2006/relationships/hyperlink" Target="file:///C:\Users\MamaevaNV\AppData\Local\Microsoft\Windows\Temporary%20Internet%20Files\Content.Outlook\4Z79DXHR\&#1054;&#1057;&#1053;&#1054;&#1042;&#1053;&#1067;&#1045;%20&#1048;&#1047;&#1052;&#1045;&#1053;&#1045;&#1053;&#1048;&#1071;%20&#1053;&#1040;&#1051;&#1054;&#1043;&#1054;&#1042;&#1054;&#1043;&#1054;%20&#1047;&#1040;&#1050;&#1054;&#1053;&#1054;&#1044;&#1040;&#1058;&#1045;&#1051;&#1068;&#1057;&#1058;&#1042;&#1040;%20&#1042;%202016%20&#1043;&#1054;&#1044;&#1059;.docx" TargetMode="External"/><Relationship Id="rId76" Type="http://schemas.openxmlformats.org/officeDocument/2006/relationships/hyperlink" Target="consultantplus://offline/ref=E0267D050B2A6F127A5351E5F07DF8B6905881BCFF5C0B1F74BFD44F88CFfFK" TargetMode="External"/><Relationship Id="rId97" Type="http://schemas.openxmlformats.org/officeDocument/2006/relationships/hyperlink" Target="consultantplus://offline/ref=E0267D050B2A6F127A5351E5F07DF8B6905789B3FE510B1F74BFD44F88CFfFK" TargetMode="External"/><Relationship Id="rId104" Type="http://schemas.openxmlformats.org/officeDocument/2006/relationships/hyperlink" Target="consultantplus://offline/ref=E0267D050B2A6F127A5351E5F07DF8B690588AB0FC5C0B1F74BFD44F88FF50AC615A921C51A7C9fEK" TargetMode="External"/><Relationship Id="rId120" Type="http://schemas.openxmlformats.org/officeDocument/2006/relationships/hyperlink" Target="consultantplus://offline/ref=E0267D050B2A6F127A5351E5F07DF8B6905780B2FE540B1F74BFD44F88FF50AC615A921854A19910CEf9K" TargetMode="External"/><Relationship Id="rId125" Type="http://schemas.openxmlformats.org/officeDocument/2006/relationships/hyperlink" Target="consultantplus://offline/ref=E0267D050B2A6F127A5351E5F07DF8B690578AB6F8560B1F74BFD44F88FF50AC615A921854A29E14CEfDK" TargetMode="External"/><Relationship Id="rId141" Type="http://schemas.openxmlformats.org/officeDocument/2006/relationships/hyperlink" Target="consultantplus://offline/ref=E0267D050B2A6F127A5351E5F07DF8B690588AB0FC5C0B1F74BFD44F88FF50AC615A921056A2C9fCK" TargetMode="External"/><Relationship Id="rId146" Type="http://schemas.openxmlformats.org/officeDocument/2006/relationships/hyperlink" Target="consultantplus://offline/ref=E0267D050B2A6F127A5351E5F07DF8B690598BB1F35D0B1F74BFD44F88CFfFK" TargetMode="External"/><Relationship Id="rId7" Type="http://schemas.openxmlformats.org/officeDocument/2006/relationships/endnotes" Target="endnotes.xml"/><Relationship Id="rId71" Type="http://schemas.openxmlformats.org/officeDocument/2006/relationships/hyperlink" Target="consultantplus://offline/ref=E0267D050B2A6F127A5351E5F07DF8B6905881BCFF5C0B1F74BFD44F88FF50AC615A921854A29C10CEfFK" TargetMode="External"/><Relationship Id="rId92" Type="http://schemas.openxmlformats.org/officeDocument/2006/relationships/hyperlink" Target="consultantplus://offline/ref=E0267D050B2A6F127A5351E5F07DF8B6905788B2FE540B1F74BFD44F88FF50AC615A921855AA9CC1f3K" TargetMode="External"/><Relationship Id="rId2" Type="http://schemas.openxmlformats.org/officeDocument/2006/relationships/styles" Target="styles.xml"/><Relationship Id="rId29" Type="http://schemas.openxmlformats.org/officeDocument/2006/relationships/hyperlink" Target="consultantplus://offline/ref=E0267D050B2A6F127A5351E5F07DF8B6905881BCFF5C0B1F74BFD44F88CFfFK" TargetMode="External"/><Relationship Id="rId24" Type="http://schemas.openxmlformats.org/officeDocument/2006/relationships/hyperlink" Target="consultantplus://offline/ref=E0267D050B2A6F127A5351E5F07DF8B6905788B1F8500B1F74BFD44F88FF50AC615A921A50AAC9f8K" TargetMode="External"/><Relationship Id="rId40" Type="http://schemas.openxmlformats.org/officeDocument/2006/relationships/hyperlink" Target="consultantplus://offline/ref=E0267D050B2A6F127A5351E5F07DF8B6905788B2FE540B1F74BFD44F88FF50AC615A921854A29B1ECEf3K" TargetMode="External"/><Relationship Id="rId45" Type="http://schemas.openxmlformats.org/officeDocument/2006/relationships/hyperlink" Target="consultantplus://offline/ref=E0267D050B2A6F127A5351E5F07DF8B6905780B6F8530B1F74BFD44F88FF50AC615A921854A29D1ECEfFK" TargetMode="External"/><Relationship Id="rId66" Type="http://schemas.openxmlformats.org/officeDocument/2006/relationships/hyperlink" Target="consultantplus://offline/ref=E0267D050B2A6F127A5351E5F07DF8B6905788B1F8500B1F74BFD44F88FF50AC615A921A57A2C9fDK" TargetMode="External"/><Relationship Id="rId87" Type="http://schemas.openxmlformats.org/officeDocument/2006/relationships/hyperlink" Target="consultantplus://offline/ref=E0267D050B2A6F127A5351E5F07DF8B690588EB1F3520B1F74BFD44F88CFfFK" TargetMode="External"/><Relationship Id="rId110" Type="http://schemas.openxmlformats.org/officeDocument/2006/relationships/hyperlink" Target="consultantplus://offline/ref=E0267D050B2A6F127A5351E5F07DF8B690588AB0FC5C0B1F74BFD44F88FF50AC615A921C53ABC9fBK" TargetMode="External"/><Relationship Id="rId115" Type="http://schemas.openxmlformats.org/officeDocument/2006/relationships/hyperlink" Target="consultantplus://offline/ref=E0267D050B2A6F127A5351E5F07DF8B690588AB0FC5C0B1F74BFD44F88FF50AC615A921051AAC9f5K" TargetMode="External"/><Relationship Id="rId131" Type="http://schemas.openxmlformats.org/officeDocument/2006/relationships/hyperlink" Target="consultantplus://offline/ref=E0267D050B2A6F127A5351E5F07DF8B6905780B2FE540B1F74BFD44F88FF50AC615A921854A19B15CEf8K" TargetMode="External"/><Relationship Id="rId136" Type="http://schemas.openxmlformats.org/officeDocument/2006/relationships/hyperlink" Target="consultantplus://offline/ref=E0267D050B2A6F127A5351E5F07DF8B6905780B5FB5D0B1F74BFD44F88CFfFK" TargetMode="External"/><Relationship Id="rId61" Type="http://schemas.openxmlformats.org/officeDocument/2006/relationships/hyperlink" Target="consultantplus://offline/ref=E0267D050B2A6F127A5351E5F07DF8B6905880B4FB5C0B1F74BFD44F88FF50AC615A921854A39813CEf9K" TargetMode="External"/><Relationship Id="rId82" Type="http://schemas.openxmlformats.org/officeDocument/2006/relationships/hyperlink" Target="consultantplus://offline/ref=E0267D050B2A6F127A534DF4E97DF8B6925E82E2A6010D482BEFD21AC8BF56F921189B10C5f6K" TargetMode="External"/><Relationship Id="rId19" Type="http://schemas.openxmlformats.org/officeDocument/2006/relationships/hyperlink" Target="consultantplus://offline/ref=E0267D050B2A6F127A5351E5F07DF8B6905881BCFF5C0B1F74BFD44F88FF50AC615A921854A29C10CEfEK" TargetMode="External"/><Relationship Id="rId14" Type="http://schemas.openxmlformats.org/officeDocument/2006/relationships/hyperlink" Target="consultantplus://offline/ref=CCCDBB7DE3E7AFB4C492D36128EAB9AA76C6E207613C449E2E3542FEABI2s6G" TargetMode="External"/><Relationship Id="rId30" Type="http://schemas.openxmlformats.org/officeDocument/2006/relationships/hyperlink" Target="consultantplus://offline/ref=E0267D050B2A6F127A5351E5F07DF8B6905780B2FE540B1F74BFD44F88FF50AC615A921854A29C17CEf3K" TargetMode="External"/><Relationship Id="rId35" Type="http://schemas.openxmlformats.org/officeDocument/2006/relationships/hyperlink" Target="consultantplus://offline/ref=E0267D050B2A6F127A5351E5F07DF8B690588AB0FC520B1F74BFD44F88FF50AC615A921854A59BC1fEK" TargetMode="External"/><Relationship Id="rId56" Type="http://schemas.openxmlformats.org/officeDocument/2006/relationships/hyperlink" Target="consultantplus://offline/ref=E0267D050B2A6F127A5351E5F07DF8B6905788B1F8500B1F74BFD44F88FF50AC615A921A57A2C9fDK" TargetMode="External"/><Relationship Id="rId77" Type="http://schemas.openxmlformats.org/officeDocument/2006/relationships/hyperlink" Target="consultantplus://offline/ref=E0267D050B2A6F127A534DF4E97DF8B6925E82E2A6010D482BEFD21AC8BF56F92117991AC5f3K" TargetMode="External"/><Relationship Id="rId100" Type="http://schemas.openxmlformats.org/officeDocument/2006/relationships/hyperlink" Target="consultantplus://offline/ref=E0267D050B2A6F127A5351E5F07DF8B6905788B2FE540B1F74BFD44F88FF50AC615A921855A599C1fFK" TargetMode="External"/><Relationship Id="rId105" Type="http://schemas.openxmlformats.org/officeDocument/2006/relationships/hyperlink" Target="consultantplus://offline/ref=E0267D050B2A6F127A5351E5F07DF8B6905788B2FE540B1F74BFD44F88FF50AC615A921855A598C1fFK" TargetMode="External"/><Relationship Id="rId126" Type="http://schemas.openxmlformats.org/officeDocument/2006/relationships/hyperlink" Target="consultantplus://offline/ref=E0267D050B2A6F127A5351E5F07DF8B690578BB4FB500B1F74BFD44F88FF50AC615A921D57A1C9f9K" TargetMode="External"/><Relationship Id="rId147" Type="http://schemas.openxmlformats.org/officeDocument/2006/relationships/header" Target="header1.xml"/><Relationship Id="rId8" Type="http://schemas.openxmlformats.org/officeDocument/2006/relationships/hyperlink" Target="consultantplus://offline/ref=CCCDBB7DE3E7AFB4C492D36128EAB9AA76C6E2076A3C449E2E3542FEAB2636DE7FB890E39CD5B951I5s6G" TargetMode="External"/><Relationship Id="rId51" Type="http://schemas.openxmlformats.org/officeDocument/2006/relationships/hyperlink" Target="consultantplus://offline/ref=E0267D050B2A6F127A5351E5F07DF8B6905788B1F8500B1F74BFD44F88FF50AC615A921A57A2C9fDK" TargetMode="External"/><Relationship Id="rId72" Type="http://schemas.openxmlformats.org/officeDocument/2006/relationships/hyperlink" Target="consultantplus://offline/ref=E0267D050B2A6F127A5351E5F07DF8B6905881BCFF5C0B1F74BFD44F88CFfFK" TargetMode="External"/><Relationship Id="rId93" Type="http://schemas.openxmlformats.org/officeDocument/2006/relationships/hyperlink" Target="consultantplus://offline/ref=E0267D050B2A6F127A5351E5F07DF8B6905788B2FE540B1F74BFD44F88FF50AC615A921855AA9CC1f4K" TargetMode="External"/><Relationship Id="rId98" Type="http://schemas.openxmlformats.org/officeDocument/2006/relationships/hyperlink" Target="consultantplus://offline/ref=E0267D050B2A6F127A5351E5F07DF8B6905788B2FE540B1F74BFD44F88FF50AC615A921855A599C1f7K" TargetMode="External"/><Relationship Id="rId121" Type="http://schemas.openxmlformats.org/officeDocument/2006/relationships/hyperlink" Target="consultantplus://offline/ref=E0267D050B2A6F127A5351E5F07DF8B6905880B4FB5C0B1F74BFD44F88FF50AC615A921E5CABC9fBK" TargetMode="External"/><Relationship Id="rId142" Type="http://schemas.openxmlformats.org/officeDocument/2006/relationships/hyperlink" Target="consultantplus://offline/ref=E0267D050B2A6F127A534CF7E67DF8B6905B8FBCF8500B1F74BFD44F88FF50AC615A921854A29C16CE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15</Pages>
  <Words>7638</Words>
  <Characters>51023</Characters>
  <Application>Microsoft Office Word</Application>
  <DocSecurity>0</DocSecurity>
  <Lines>962</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58471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Мамаева Наталия Викторовна</dc:creator>
  <cp:lastModifiedBy>Прозоровская Алевтина Евгеньевна</cp:lastModifiedBy>
  <cp:revision>10</cp:revision>
  <cp:lastPrinted>2016-01-12T09:31:00Z</cp:lastPrinted>
  <dcterms:created xsi:type="dcterms:W3CDTF">2015-12-14T06:44:00Z</dcterms:created>
  <dcterms:modified xsi:type="dcterms:W3CDTF">2016-01-15T08:41:00Z</dcterms:modified>
</cp:coreProperties>
</file>