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0267" w:rsidRDefault="00A51159" w:rsidP="00810267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1159">
        <w:rPr>
          <w:rFonts w:ascii="Times New Roman" w:hAnsi="Times New Roman" w:cs="Times New Roman"/>
          <w:i/>
          <w:sz w:val="28"/>
          <w:szCs w:val="28"/>
        </w:rPr>
        <w:t xml:space="preserve">Статистика развития МСП в </w:t>
      </w:r>
      <w:r w:rsidR="00810267">
        <w:rPr>
          <w:rFonts w:ascii="Times New Roman" w:hAnsi="Times New Roman" w:cs="Times New Roman"/>
          <w:b/>
          <w:i/>
          <w:sz w:val="28"/>
          <w:szCs w:val="28"/>
        </w:rPr>
        <w:t>Российской Федерации</w:t>
      </w:r>
    </w:p>
    <w:p w:rsidR="00F548B8" w:rsidRDefault="00A51159" w:rsidP="00810267">
      <w:pPr>
        <w:spacing w:after="0" w:line="36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1159">
        <w:rPr>
          <w:rFonts w:ascii="Times New Roman" w:hAnsi="Times New Roman" w:cs="Times New Roman"/>
          <w:i/>
          <w:sz w:val="28"/>
          <w:szCs w:val="28"/>
        </w:rPr>
        <w:t>(</w:t>
      </w:r>
      <w:r w:rsidR="00F548B8" w:rsidRPr="00A51159">
        <w:rPr>
          <w:rFonts w:ascii="Times New Roman" w:hAnsi="Times New Roman" w:cs="Times New Roman"/>
          <w:i/>
          <w:sz w:val="28"/>
          <w:szCs w:val="28"/>
        </w:rPr>
        <w:t>Сравнение</w:t>
      </w:r>
      <w:r w:rsidR="00C902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48B8" w:rsidRPr="00A51159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C9026F">
        <w:rPr>
          <w:rFonts w:ascii="Times New Roman" w:hAnsi="Times New Roman" w:cs="Times New Roman"/>
          <w:i/>
          <w:sz w:val="28"/>
          <w:szCs w:val="28"/>
        </w:rPr>
        <w:t>2021г</w:t>
      </w:r>
      <w:r w:rsidR="00F548B8" w:rsidRPr="00A51159">
        <w:rPr>
          <w:rFonts w:ascii="Times New Roman" w:hAnsi="Times New Roman" w:cs="Times New Roman"/>
          <w:i/>
          <w:sz w:val="28"/>
          <w:szCs w:val="28"/>
        </w:rPr>
        <w:t>.</w:t>
      </w:r>
      <w:r w:rsidRPr="00A5115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A51159" w:rsidRPr="00806480" w:rsidRDefault="00A51159" w:rsidP="008064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159">
        <w:rPr>
          <w:rFonts w:ascii="Times New Roman" w:hAnsi="Times New Roman" w:cs="Times New Roman"/>
          <w:sz w:val="28"/>
          <w:szCs w:val="28"/>
        </w:rPr>
        <w:t xml:space="preserve">Согласно данным Единого реестра субъектов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="0080648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9782" w:type="dxa"/>
        <w:tblInd w:w="250" w:type="dxa"/>
        <w:tblLook w:val="04A0" w:firstRow="1" w:lastRow="0" w:firstColumn="1" w:lastColumn="0" w:noHBand="0" w:noVBand="1"/>
      </w:tblPr>
      <w:tblGrid>
        <w:gridCol w:w="2552"/>
        <w:gridCol w:w="1788"/>
        <w:gridCol w:w="1898"/>
        <w:gridCol w:w="1559"/>
        <w:gridCol w:w="1985"/>
      </w:tblGrid>
      <w:tr w:rsidR="00806480" w:rsidTr="00806480">
        <w:trPr>
          <w:trHeight w:val="816"/>
        </w:trPr>
        <w:tc>
          <w:tcPr>
            <w:tcW w:w="2552" w:type="dxa"/>
          </w:tcPr>
          <w:p w:rsidR="00806480" w:rsidRDefault="00806480" w:rsidP="001677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806480" w:rsidRDefault="00806480" w:rsidP="00806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26F">
              <w:rPr>
                <w:rFonts w:ascii="Times New Roman" w:hAnsi="Times New Roman" w:cs="Times New Roman"/>
                <w:sz w:val="28"/>
                <w:szCs w:val="28"/>
              </w:rPr>
              <w:t xml:space="preserve">На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C9026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902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98" w:type="dxa"/>
          </w:tcPr>
          <w:p w:rsidR="00806480" w:rsidRDefault="00806480" w:rsidP="00806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10 июля 2021 г.</w:t>
            </w:r>
          </w:p>
        </w:tc>
        <w:tc>
          <w:tcPr>
            <w:tcW w:w="1559" w:type="dxa"/>
          </w:tcPr>
          <w:p w:rsidR="00806480" w:rsidRDefault="00806480" w:rsidP="00C902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  <w:p w:rsidR="00806480" w:rsidRDefault="00806480" w:rsidP="00C902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2021г.</w:t>
            </w:r>
          </w:p>
          <w:p w:rsidR="00806480" w:rsidRPr="00F548B8" w:rsidRDefault="00806480" w:rsidP="00C902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% </w:t>
            </w:r>
          </w:p>
        </w:tc>
        <w:tc>
          <w:tcPr>
            <w:tcW w:w="1985" w:type="dxa"/>
          </w:tcPr>
          <w:p w:rsidR="00806480" w:rsidRDefault="00806480" w:rsidP="00D203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  <w:p w:rsidR="00806480" w:rsidRPr="00F548B8" w:rsidRDefault="00806480" w:rsidP="00D203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2021г. по кол-ву</w:t>
            </w:r>
          </w:p>
        </w:tc>
      </w:tr>
      <w:tr w:rsidR="00806480" w:rsidTr="00806480">
        <w:tc>
          <w:tcPr>
            <w:tcW w:w="2552" w:type="dxa"/>
          </w:tcPr>
          <w:p w:rsidR="00806480" w:rsidRDefault="00806480" w:rsidP="002532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МСП</w:t>
            </w:r>
          </w:p>
        </w:tc>
        <w:tc>
          <w:tcPr>
            <w:tcW w:w="1788" w:type="dxa"/>
            <w:vAlign w:val="center"/>
          </w:tcPr>
          <w:p w:rsidR="00806480" w:rsidRPr="00AF6D66" w:rsidRDefault="00806480" w:rsidP="00AF6D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5 594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06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1898" w:type="dxa"/>
            <w:vAlign w:val="center"/>
          </w:tcPr>
          <w:p w:rsidR="00806480" w:rsidRPr="00AF6D66" w:rsidRDefault="00806480" w:rsidP="00AF6D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5 623 615</w:t>
            </w:r>
          </w:p>
        </w:tc>
        <w:tc>
          <w:tcPr>
            <w:tcW w:w="1559" w:type="dxa"/>
            <w:vAlign w:val="center"/>
          </w:tcPr>
          <w:p w:rsidR="00806480" w:rsidRPr="00806480" w:rsidRDefault="00806480" w:rsidP="0080648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64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064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0,5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%</w:t>
            </w:r>
          </w:p>
        </w:tc>
        <w:tc>
          <w:tcPr>
            <w:tcW w:w="1985" w:type="dxa"/>
            <w:vAlign w:val="center"/>
          </w:tcPr>
          <w:p w:rsidR="00806480" w:rsidRPr="00806480" w:rsidRDefault="00806480" w:rsidP="0080648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64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- 28 744 </w:t>
            </w:r>
          </w:p>
        </w:tc>
      </w:tr>
      <w:tr w:rsidR="00806480" w:rsidTr="00806480">
        <w:tc>
          <w:tcPr>
            <w:tcW w:w="2552" w:type="dxa"/>
          </w:tcPr>
          <w:p w:rsidR="00806480" w:rsidRPr="00DA1918" w:rsidRDefault="00806480" w:rsidP="002532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918">
              <w:rPr>
                <w:rFonts w:ascii="Times New Roman" w:hAnsi="Times New Roman" w:cs="Times New Roman"/>
                <w:i/>
                <w:sz w:val="24"/>
                <w:szCs w:val="24"/>
              </w:rPr>
              <w:t>Микро предприятия</w:t>
            </w:r>
          </w:p>
        </w:tc>
        <w:tc>
          <w:tcPr>
            <w:tcW w:w="1788" w:type="dxa"/>
            <w:vAlign w:val="center"/>
          </w:tcPr>
          <w:p w:rsidR="00806480" w:rsidRPr="00AF6D66" w:rsidRDefault="00806480" w:rsidP="00AF6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064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5 367 113</w:t>
            </w:r>
          </w:p>
        </w:tc>
        <w:tc>
          <w:tcPr>
            <w:tcW w:w="1898" w:type="dxa"/>
            <w:vAlign w:val="center"/>
          </w:tcPr>
          <w:p w:rsidR="00806480" w:rsidRPr="00AF6D66" w:rsidRDefault="00806480" w:rsidP="00AF6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064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5 390 870</w:t>
            </w:r>
          </w:p>
        </w:tc>
        <w:tc>
          <w:tcPr>
            <w:tcW w:w="1559" w:type="dxa"/>
            <w:vAlign w:val="center"/>
          </w:tcPr>
          <w:p w:rsidR="00806480" w:rsidRPr="00806480" w:rsidRDefault="00806480" w:rsidP="00806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0648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80648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0,4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%</w:t>
            </w:r>
          </w:p>
        </w:tc>
        <w:tc>
          <w:tcPr>
            <w:tcW w:w="1985" w:type="dxa"/>
            <w:vAlign w:val="center"/>
          </w:tcPr>
          <w:p w:rsidR="00806480" w:rsidRPr="00806480" w:rsidRDefault="00806480" w:rsidP="008064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80648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- 23 757 </w:t>
            </w:r>
          </w:p>
        </w:tc>
      </w:tr>
      <w:tr w:rsidR="00806480" w:rsidTr="00806480">
        <w:tc>
          <w:tcPr>
            <w:tcW w:w="2552" w:type="dxa"/>
          </w:tcPr>
          <w:p w:rsidR="00806480" w:rsidRPr="00DA1918" w:rsidRDefault="00806480" w:rsidP="002532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918">
              <w:rPr>
                <w:rFonts w:ascii="Times New Roman" w:hAnsi="Times New Roman" w:cs="Times New Roman"/>
                <w:i/>
                <w:sz w:val="24"/>
                <w:szCs w:val="24"/>
              </w:rPr>
              <w:t>Малые предприятия</w:t>
            </w:r>
          </w:p>
        </w:tc>
        <w:tc>
          <w:tcPr>
            <w:tcW w:w="1788" w:type="dxa"/>
            <w:vAlign w:val="center"/>
          </w:tcPr>
          <w:p w:rsidR="00806480" w:rsidRPr="00AF6D66" w:rsidRDefault="00806480" w:rsidP="00AF6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064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210 312</w:t>
            </w:r>
          </w:p>
        </w:tc>
        <w:tc>
          <w:tcPr>
            <w:tcW w:w="1898" w:type="dxa"/>
            <w:vAlign w:val="center"/>
          </w:tcPr>
          <w:p w:rsidR="00806480" w:rsidRPr="00AF6D66" w:rsidRDefault="00806480" w:rsidP="00AF6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064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214 897</w:t>
            </w:r>
          </w:p>
        </w:tc>
        <w:tc>
          <w:tcPr>
            <w:tcW w:w="1559" w:type="dxa"/>
            <w:vAlign w:val="center"/>
          </w:tcPr>
          <w:p w:rsidR="00806480" w:rsidRPr="00806480" w:rsidRDefault="00806480" w:rsidP="00806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0648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80648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2,1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%</w:t>
            </w:r>
          </w:p>
        </w:tc>
        <w:tc>
          <w:tcPr>
            <w:tcW w:w="1985" w:type="dxa"/>
            <w:vAlign w:val="center"/>
          </w:tcPr>
          <w:p w:rsidR="00806480" w:rsidRPr="00806480" w:rsidRDefault="00806480" w:rsidP="008064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80648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- 4 585</w:t>
            </w:r>
          </w:p>
        </w:tc>
      </w:tr>
      <w:tr w:rsidR="00806480" w:rsidTr="00806480">
        <w:tc>
          <w:tcPr>
            <w:tcW w:w="2552" w:type="dxa"/>
          </w:tcPr>
          <w:p w:rsidR="00806480" w:rsidRPr="00DA1918" w:rsidRDefault="00806480" w:rsidP="002532E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918">
              <w:rPr>
                <w:rFonts w:ascii="Times New Roman" w:hAnsi="Times New Roman" w:cs="Times New Roman"/>
                <w:i/>
                <w:sz w:val="24"/>
                <w:szCs w:val="24"/>
              </w:rPr>
              <w:t>Средние предприятия</w:t>
            </w:r>
          </w:p>
        </w:tc>
        <w:tc>
          <w:tcPr>
            <w:tcW w:w="1788" w:type="dxa"/>
            <w:vAlign w:val="center"/>
          </w:tcPr>
          <w:p w:rsidR="00806480" w:rsidRPr="00AF6D66" w:rsidRDefault="00806480" w:rsidP="00AF6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064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17 446</w:t>
            </w:r>
          </w:p>
        </w:tc>
        <w:tc>
          <w:tcPr>
            <w:tcW w:w="1898" w:type="dxa"/>
            <w:vAlign w:val="center"/>
          </w:tcPr>
          <w:p w:rsidR="00806480" w:rsidRPr="00AF6D66" w:rsidRDefault="00806480" w:rsidP="00806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17 848</w:t>
            </w:r>
          </w:p>
        </w:tc>
        <w:tc>
          <w:tcPr>
            <w:tcW w:w="1559" w:type="dxa"/>
            <w:vAlign w:val="center"/>
          </w:tcPr>
          <w:p w:rsidR="00806480" w:rsidRPr="00806480" w:rsidRDefault="00806480" w:rsidP="008064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0648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80648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2,3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%</w:t>
            </w:r>
          </w:p>
        </w:tc>
        <w:tc>
          <w:tcPr>
            <w:tcW w:w="1985" w:type="dxa"/>
            <w:vAlign w:val="center"/>
          </w:tcPr>
          <w:p w:rsidR="00806480" w:rsidRPr="00806480" w:rsidRDefault="00806480" w:rsidP="008064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806480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- 402</w:t>
            </w:r>
          </w:p>
        </w:tc>
      </w:tr>
      <w:tr w:rsidR="00806480" w:rsidTr="00806480">
        <w:tc>
          <w:tcPr>
            <w:tcW w:w="2552" w:type="dxa"/>
          </w:tcPr>
          <w:p w:rsidR="00806480" w:rsidRDefault="00806480" w:rsidP="002532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юр. лиц</w:t>
            </w:r>
          </w:p>
        </w:tc>
        <w:tc>
          <w:tcPr>
            <w:tcW w:w="1788" w:type="dxa"/>
            <w:vAlign w:val="center"/>
          </w:tcPr>
          <w:p w:rsidR="00806480" w:rsidRPr="00AF6D66" w:rsidRDefault="00806480" w:rsidP="00AF6D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2 181 286</w:t>
            </w:r>
          </w:p>
        </w:tc>
        <w:tc>
          <w:tcPr>
            <w:tcW w:w="1898" w:type="dxa"/>
            <w:vAlign w:val="center"/>
          </w:tcPr>
          <w:p w:rsidR="00806480" w:rsidRPr="00AF6D66" w:rsidRDefault="00806480" w:rsidP="00AF6D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2 257 141</w:t>
            </w:r>
          </w:p>
        </w:tc>
        <w:tc>
          <w:tcPr>
            <w:tcW w:w="1559" w:type="dxa"/>
            <w:vAlign w:val="center"/>
          </w:tcPr>
          <w:p w:rsidR="00806480" w:rsidRPr="00806480" w:rsidRDefault="00806480" w:rsidP="008064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4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064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3,4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%</w:t>
            </w:r>
          </w:p>
        </w:tc>
        <w:tc>
          <w:tcPr>
            <w:tcW w:w="1985" w:type="dxa"/>
            <w:vAlign w:val="center"/>
          </w:tcPr>
          <w:p w:rsidR="00806480" w:rsidRPr="00806480" w:rsidRDefault="00806480" w:rsidP="0080648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64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- 75 855</w:t>
            </w:r>
          </w:p>
        </w:tc>
      </w:tr>
      <w:tr w:rsidR="00806480" w:rsidTr="00806480">
        <w:tc>
          <w:tcPr>
            <w:tcW w:w="2552" w:type="dxa"/>
          </w:tcPr>
          <w:p w:rsidR="00806480" w:rsidRDefault="00806480" w:rsidP="002532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ИП</w:t>
            </w:r>
          </w:p>
        </w:tc>
        <w:tc>
          <w:tcPr>
            <w:tcW w:w="1788" w:type="dxa"/>
            <w:vAlign w:val="center"/>
          </w:tcPr>
          <w:p w:rsidR="00806480" w:rsidRPr="00AF6D66" w:rsidRDefault="00806480" w:rsidP="00AF6D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3 413 585</w:t>
            </w:r>
          </w:p>
        </w:tc>
        <w:tc>
          <w:tcPr>
            <w:tcW w:w="1898" w:type="dxa"/>
            <w:vAlign w:val="center"/>
          </w:tcPr>
          <w:p w:rsidR="00806480" w:rsidRPr="00AF6D66" w:rsidRDefault="00806480" w:rsidP="00AF6D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6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3 366 474</w:t>
            </w:r>
          </w:p>
        </w:tc>
        <w:tc>
          <w:tcPr>
            <w:tcW w:w="1559" w:type="dxa"/>
            <w:vAlign w:val="center"/>
          </w:tcPr>
          <w:p w:rsidR="00806480" w:rsidRPr="00806480" w:rsidRDefault="00806480" w:rsidP="00806480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 w:rsidRPr="00806480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+ 1,4 %</w:t>
            </w:r>
          </w:p>
        </w:tc>
        <w:tc>
          <w:tcPr>
            <w:tcW w:w="1985" w:type="dxa"/>
            <w:vAlign w:val="center"/>
          </w:tcPr>
          <w:p w:rsidR="00806480" w:rsidRPr="00806480" w:rsidRDefault="00806480" w:rsidP="00806480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 w:rsidRPr="00806480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+ 47 111</w:t>
            </w:r>
          </w:p>
        </w:tc>
      </w:tr>
    </w:tbl>
    <w:p w:rsidR="001F6E5F" w:rsidRDefault="001F6E5F" w:rsidP="00BE7CB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50CB" w:rsidRDefault="00A350CB" w:rsidP="00BE7CB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5E1" w:rsidRPr="004F111D" w:rsidRDefault="004F111D" w:rsidP="00C365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11D">
        <w:rPr>
          <w:rFonts w:ascii="Times New Roman" w:hAnsi="Times New Roman" w:cs="Times New Roman"/>
          <w:sz w:val="28"/>
          <w:szCs w:val="28"/>
        </w:rPr>
        <w:t xml:space="preserve">Количество юридических лиц и индивидуальных предпринимателей, </w:t>
      </w:r>
      <w:r w:rsidR="005E0F1F">
        <w:rPr>
          <w:rFonts w:ascii="Times New Roman" w:hAnsi="Times New Roman" w:cs="Times New Roman"/>
          <w:sz w:val="28"/>
          <w:szCs w:val="28"/>
        </w:rPr>
        <w:t>,</w:t>
      </w:r>
      <w:r w:rsidR="00C365E1" w:rsidRPr="00C365E1">
        <w:t xml:space="preserve"> </w:t>
      </w:r>
      <w:r w:rsidR="00C365E1" w:rsidRPr="00C365E1">
        <w:rPr>
          <w:rFonts w:ascii="Times New Roman" w:hAnsi="Times New Roman" w:cs="Times New Roman"/>
          <w:sz w:val="28"/>
          <w:szCs w:val="28"/>
        </w:rPr>
        <w:t>в разрезе субъектов Российской Федерации</w:t>
      </w:r>
      <w:r w:rsidR="005E0F1F">
        <w:rPr>
          <w:rFonts w:ascii="Times New Roman" w:hAnsi="Times New Roman" w:cs="Times New Roman"/>
          <w:sz w:val="28"/>
          <w:szCs w:val="28"/>
        </w:rPr>
        <w:t>:</w:t>
      </w:r>
    </w:p>
    <w:p w:rsidR="004F111D" w:rsidRDefault="004F111D" w:rsidP="00BE7CB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11D">
        <w:rPr>
          <w:rFonts w:ascii="Times New Roman" w:hAnsi="Times New Roman" w:cs="Times New Roman"/>
          <w:sz w:val="28"/>
          <w:szCs w:val="28"/>
        </w:rPr>
        <w:tab/>
      </w:r>
      <w:r w:rsidRPr="004F111D">
        <w:rPr>
          <w:rFonts w:ascii="Times New Roman" w:hAnsi="Times New Roman" w:cs="Times New Roman"/>
          <w:sz w:val="28"/>
          <w:szCs w:val="28"/>
        </w:rPr>
        <w:tab/>
      </w:r>
      <w:r w:rsidRPr="004F111D">
        <w:rPr>
          <w:rFonts w:ascii="Times New Roman" w:hAnsi="Times New Roman" w:cs="Times New Roman"/>
          <w:sz w:val="28"/>
          <w:szCs w:val="28"/>
        </w:rPr>
        <w:tab/>
      </w:r>
      <w:r w:rsidRPr="004F111D">
        <w:rPr>
          <w:rFonts w:ascii="Times New Roman" w:hAnsi="Times New Roman" w:cs="Times New Roman"/>
          <w:sz w:val="28"/>
          <w:szCs w:val="28"/>
        </w:rPr>
        <w:tab/>
      </w:r>
      <w:r w:rsidRPr="004F111D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700" w:type="dxa"/>
        <w:tblInd w:w="93" w:type="dxa"/>
        <w:tblLook w:val="04A0" w:firstRow="1" w:lastRow="0" w:firstColumn="1" w:lastColumn="0" w:noHBand="0" w:noVBand="1"/>
      </w:tblPr>
      <w:tblGrid>
        <w:gridCol w:w="2992"/>
        <w:gridCol w:w="1896"/>
        <w:gridCol w:w="1701"/>
        <w:gridCol w:w="1985"/>
        <w:gridCol w:w="2126"/>
      </w:tblGrid>
      <w:tr w:rsidR="00D14A64" w:rsidRPr="00D14A64" w:rsidTr="00C365E1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14A64" w:rsidRPr="00C365E1" w:rsidRDefault="00D14A64" w:rsidP="004F1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A64" w:rsidRPr="00C365E1" w:rsidRDefault="00D14A64" w:rsidP="00C3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Pr="00C3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по состоянию на 10.07.2022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A64" w:rsidRPr="00C365E1" w:rsidRDefault="00D14A64" w:rsidP="00C3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Pr="00C36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по состоянию на 10.07.2021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A64" w:rsidRPr="00C365E1" w:rsidRDefault="00D14A64" w:rsidP="00C365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  <w:p w:rsidR="00D14A64" w:rsidRPr="00C365E1" w:rsidRDefault="00D14A64" w:rsidP="00C365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к 2021г.</w:t>
            </w:r>
          </w:p>
          <w:p w:rsidR="00D14A64" w:rsidRPr="00C365E1" w:rsidRDefault="00D14A64" w:rsidP="00C365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A64" w:rsidRPr="00C365E1" w:rsidRDefault="00D14A64" w:rsidP="00C365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  <w:p w:rsidR="00D14A64" w:rsidRPr="00C365E1" w:rsidRDefault="00D14A64" w:rsidP="00C365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sz w:val="24"/>
                <w:szCs w:val="24"/>
              </w:rPr>
              <w:t>к 2021г. по кол-ву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5 594 871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5 623 615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- 0,5 %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- 28 744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Центральный федеральный округ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1 785 223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1 756 646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+ 1,6 %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+ 28 577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57 219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- 2,8 %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- 1 601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36 614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- 3,5 %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- 1 267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48 728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- 2,1 %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- 1 007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79 792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- 3,9 %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- 3 199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39 860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- 3,1 %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- 1 255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40 955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- 2,0 %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- 832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21 833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- 1,6 %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- 347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33 971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- 5,7 %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- 1 952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37 643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- 1,5 %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- 547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361 810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+ 4,9 %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+ 17 621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- 2,8 %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- 684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Рязанская область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39 474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- 2,7 %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- 1 074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- 1,2 %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- 429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29 521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- 4,4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- 1 300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44 382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- 2,3 %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- 1 026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- 2,0 %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- 1 026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47 757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- 1,9 %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- 899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751 565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722 164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+ 4,1 %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+ 29 401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Северо-Западный федеральный округ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642 862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650 014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- 1,1 %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- 7 152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- 2,9 %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- 716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- 5,6 %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- 1 413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33 648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- 4,8 %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- 1 625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47 174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- 5,5 %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- 2 615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53 336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- 0,4 %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- 240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64 916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+ 3,0 %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+ 1 946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- 1,3 %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- 314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19 735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- 2,7 %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- 537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- 3,3 %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- 671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г.Санкт</w:t>
            </w:r>
            <w:proofErr w:type="spellEnd"/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336 065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- 0,3 %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- 1 018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Ненецкий автономный округ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+ 3,4 %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+ 51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Южный федеральный округ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649 199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662 935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- 2,1 %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- 13 736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Адыгея (Адыгея)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- 0,4 %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- 53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+ 11,4 %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+ 999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266 026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- 1,1 %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- 2 824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27 648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- 5,8 %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- 1 613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71 561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- 3,8 %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- 2 697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165 427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- 2,0 %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- 3 342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- 4,3 %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- 3 633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г.Севастополь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- 2,4 %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- 573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Северо-Кавказский федеральный округ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189 806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190 951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- 0,6 %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- 1 145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36 678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+ 4,5 %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+ 1 641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+ 7,9 %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+ 339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Кабардино-Балкарская Республика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- 1,5 %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- 257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+ 2,9 %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+ 302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Северная Осетия - Алания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- 1,6 %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- 235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+ 8,4 %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+ 1 149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93 049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- 4,4 %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- 4 084</w:t>
            </w:r>
          </w:p>
        </w:tc>
      </w:tr>
      <w:tr w:rsidR="00D14A64" w:rsidRPr="00C365E1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Приволжский федеральный округ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985 145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996 902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- 1,2 %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- 11 757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120 267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- 0,8 %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- 971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- 1,2 %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- 233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- 3,6 %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- 714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 (Татарстан)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153 896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+ 1,8 %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+ 2 786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- 0,7 %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- 380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Республика - Чувашия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42 455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- 1,4 %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- 610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43 932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- 1,8 %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- 785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119 560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- 2,2 %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- 2 606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54 401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- 1,6 %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- 874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42 571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- 2,6 %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- 1 100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92 804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- 1,8 %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- 1 690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123 554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- 1,7 %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- 2 082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- 2,8 %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- 1 990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40 808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- 1,2 %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- 508</w:t>
            </w:r>
          </w:p>
        </w:tc>
      </w:tr>
      <w:tr w:rsidR="00D14A64" w:rsidRPr="00C365E1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Уральский федеральный округ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473 792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477 721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- 0,8 %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- 3 929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- 2,1 %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- 425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189 852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- 0,5 %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- 947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63 556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+ 1,5 %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+ 933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- 1,4 %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- 1 866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57 333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- 2,1 %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- 1 177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- 2,7 %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- 447</w:t>
            </w:r>
          </w:p>
        </w:tc>
      </w:tr>
      <w:tr w:rsidR="00D14A64" w:rsidRPr="00C365E1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Сибирский федеральный округ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579 595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591 356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- 2,0 %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- 11 761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- 1,2 %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- 95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+ 3,8 %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+ 261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Республика Хакасия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- 1,1 %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- 179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73 397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- 4,3 %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- 3 156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- 0,4 %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- 428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- 3,2 %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- 2 708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65 417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- 2,4 %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- 1 562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137 887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- 1,0 %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- 1 397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- 2,0 %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- 1 216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38 769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- 3,3 %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- 1 281</w:t>
            </w:r>
          </w:p>
        </w:tc>
      </w:tr>
      <w:tr w:rsidR="00D14A64" w:rsidRPr="00C365E1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Дальневосточный федеральный округ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289 249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297 090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- 2,6 %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- 7 841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29 576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- 1,9 %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- 575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- 1,8 %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- 681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- 3,0 %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- 2 500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48 738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- 3,0 %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- 1 456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25 334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- 3,3 %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- 838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- 3,1 %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- 448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- 0,7 %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- 43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22 751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- 4,9 %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- 1 112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- 0,4 %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- 90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- 3,9 %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- 143</w:t>
            </w:r>
          </w:p>
        </w:tc>
      </w:tr>
      <w:tr w:rsidR="00D14A64" w:rsidRPr="00D14A64" w:rsidTr="00C365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D14A64" w:rsidRPr="00C365E1" w:rsidRDefault="00D14A64" w:rsidP="004F11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D14A64" w:rsidRPr="00C365E1" w:rsidRDefault="00D14A64" w:rsidP="00C365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4A64" w:rsidRPr="00C365E1" w:rsidRDefault="00D14A64" w:rsidP="00C365E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+ 3,3 %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14A64" w:rsidRPr="00C365E1" w:rsidRDefault="00D14A64" w:rsidP="00C365E1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365E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+ 45</w:t>
            </w:r>
          </w:p>
        </w:tc>
      </w:tr>
    </w:tbl>
    <w:p w:rsidR="004F111D" w:rsidRPr="00BE7CBA" w:rsidRDefault="004F111D" w:rsidP="00BE7CB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F111D" w:rsidRPr="00BE7CBA" w:rsidSect="00C365E1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16E8D"/>
    <w:multiLevelType w:val="hybridMultilevel"/>
    <w:tmpl w:val="F0800E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48677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B32"/>
    <w:rsid w:val="000151C5"/>
    <w:rsid w:val="000502C2"/>
    <w:rsid w:val="00077E5C"/>
    <w:rsid w:val="000874FD"/>
    <w:rsid w:val="000D3551"/>
    <w:rsid w:val="000E4DA7"/>
    <w:rsid w:val="001014A2"/>
    <w:rsid w:val="00144C66"/>
    <w:rsid w:val="00146B10"/>
    <w:rsid w:val="001677CE"/>
    <w:rsid w:val="00170B32"/>
    <w:rsid w:val="001910C9"/>
    <w:rsid w:val="001A5AE1"/>
    <w:rsid w:val="001B1DBC"/>
    <w:rsid w:val="001F6E5F"/>
    <w:rsid w:val="00204E14"/>
    <w:rsid w:val="0022551E"/>
    <w:rsid w:val="00234CEF"/>
    <w:rsid w:val="00242472"/>
    <w:rsid w:val="002532EB"/>
    <w:rsid w:val="00275F70"/>
    <w:rsid w:val="0027750D"/>
    <w:rsid w:val="002B6BA0"/>
    <w:rsid w:val="002D7374"/>
    <w:rsid w:val="002F3859"/>
    <w:rsid w:val="002F55DB"/>
    <w:rsid w:val="0030047F"/>
    <w:rsid w:val="00312FE8"/>
    <w:rsid w:val="003729EF"/>
    <w:rsid w:val="003866D8"/>
    <w:rsid w:val="00397D10"/>
    <w:rsid w:val="003F0235"/>
    <w:rsid w:val="004018FB"/>
    <w:rsid w:val="00424D87"/>
    <w:rsid w:val="00482E9A"/>
    <w:rsid w:val="004B7C4E"/>
    <w:rsid w:val="004C7179"/>
    <w:rsid w:val="004D055A"/>
    <w:rsid w:val="004D3651"/>
    <w:rsid w:val="004F111D"/>
    <w:rsid w:val="00542F21"/>
    <w:rsid w:val="0054571B"/>
    <w:rsid w:val="00553086"/>
    <w:rsid w:val="00585C70"/>
    <w:rsid w:val="0059503E"/>
    <w:rsid w:val="005A736D"/>
    <w:rsid w:val="005B7F92"/>
    <w:rsid w:val="005C2DC3"/>
    <w:rsid w:val="005D037A"/>
    <w:rsid w:val="005E0F1F"/>
    <w:rsid w:val="005F1AB0"/>
    <w:rsid w:val="005F3A38"/>
    <w:rsid w:val="006041CE"/>
    <w:rsid w:val="00625F4A"/>
    <w:rsid w:val="00664BD9"/>
    <w:rsid w:val="00677180"/>
    <w:rsid w:val="00684DF6"/>
    <w:rsid w:val="00691F25"/>
    <w:rsid w:val="00696B64"/>
    <w:rsid w:val="006E383D"/>
    <w:rsid w:val="00724DD5"/>
    <w:rsid w:val="0074743B"/>
    <w:rsid w:val="007C05B1"/>
    <w:rsid w:val="007D7271"/>
    <w:rsid w:val="007F0DA2"/>
    <w:rsid w:val="00806480"/>
    <w:rsid w:val="00810267"/>
    <w:rsid w:val="00834CF2"/>
    <w:rsid w:val="00835E4D"/>
    <w:rsid w:val="00861382"/>
    <w:rsid w:val="008642FC"/>
    <w:rsid w:val="008732DA"/>
    <w:rsid w:val="00873F5F"/>
    <w:rsid w:val="00890A61"/>
    <w:rsid w:val="008C14D6"/>
    <w:rsid w:val="008D742C"/>
    <w:rsid w:val="008E183A"/>
    <w:rsid w:val="008E6AD3"/>
    <w:rsid w:val="0090723E"/>
    <w:rsid w:val="0090796A"/>
    <w:rsid w:val="0093190D"/>
    <w:rsid w:val="009518C4"/>
    <w:rsid w:val="00957162"/>
    <w:rsid w:val="00963040"/>
    <w:rsid w:val="009703C9"/>
    <w:rsid w:val="00990987"/>
    <w:rsid w:val="00992B59"/>
    <w:rsid w:val="00995F0B"/>
    <w:rsid w:val="009A1E74"/>
    <w:rsid w:val="009A53A8"/>
    <w:rsid w:val="009C46EB"/>
    <w:rsid w:val="009C779C"/>
    <w:rsid w:val="009D2B57"/>
    <w:rsid w:val="00A125E9"/>
    <w:rsid w:val="00A12826"/>
    <w:rsid w:val="00A350CB"/>
    <w:rsid w:val="00A50817"/>
    <w:rsid w:val="00A51159"/>
    <w:rsid w:val="00A5511F"/>
    <w:rsid w:val="00A64D63"/>
    <w:rsid w:val="00A87FBA"/>
    <w:rsid w:val="00A972BA"/>
    <w:rsid w:val="00AA661F"/>
    <w:rsid w:val="00AB599C"/>
    <w:rsid w:val="00AC17D7"/>
    <w:rsid w:val="00AC2E2E"/>
    <w:rsid w:val="00AD65F4"/>
    <w:rsid w:val="00AF6D66"/>
    <w:rsid w:val="00B0550D"/>
    <w:rsid w:val="00B21C37"/>
    <w:rsid w:val="00B3339D"/>
    <w:rsid w:val="00B34693"/>
    <w:rsid w:val="00B40CE5"/>
    <w:rsid w:val="00B76685"/>
    <w:rsid w:val="00B855FB"/>
    <w:rsid w:val="00B85E94"/>
    <w:rsid w:val="00B90512"/>
    <w:rsid w:val="00BC548C"/>
    <w:rsid w:val="00BC779B"/>
    <w:rsid w:val="00BE7CBA"/>
    <w:rsid w:val="00C273EC"/>
    <w:rsid w:val="00C365E1"/>
    <w:rsid w:val="00C51331"/>
    <w:rsid w:val="00C82398"/>
    <w:rsid w:val="00C827D7"/>
    <w:rsid w:val="00C9026F"/>
    <w:rsid w:val="00CD2329"/>
    <w:rsid w:val="00CE1AF2"/>
    <w:rsid w:val="00CE2271"/>
    <w:rsid w:val="00CF1798"/>
    <w:rsid w:val="00CF3E11"/>
    <w:rsid w:val="00D01387"/>
    <w:rsid w:val="00D0262D"/>
    <w:rsid w:val="00D14A64"/>
    <w:rsid w:val="00D203EE"/>
    <w:rsid w:val="00D22A3D"/>
    <w:rsid w:val="00D37CBF"/>
    <w:rsid w:val="00D43C35"/>
    <w:rsid w:val="00D6712E"/>
    <w:rsid w:val="00D712F6"/>
    <w:rsid w:val="00DA5A7A"/>
    <w:rsid w:val="00DC0AAC"/>
    <w:rsid w:val="00E2238B"/>
    <w:rsid w:val="00E33502"/>
    <w:rsid w:val="00E44948"/>
    <w:rsid w:val="00E47A17"/>
    <w:rsid w:val="00E845AC"/>
    <w:rsid w:val="00E85B7A"/>
    <w:rsid w:val="00EA7DC6"/>
    <w:rsid w:val="00EC0264"/>
    <w:rsid w:val="00EE2797"/>
    <w:rsid w:val="00EE6489"/>
    <w:rsid w:val="00F044E9"/>
    <w:rsid w:val="00F074C5"/>
    <w:rsid w:val="00F30F37"/>
    <w:rsid w:val="00F548B8"/>
    <w:rsid w:val="00F92B38"/>
    <w:rsid w:val="00F936AF"/>
    <w:rsid w:val="00FA710C"/>
    <w:rsid w:val="00FD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85BB6-6BAD-DD49-95BC-98FEFC4A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3C9"/>
    <w:rPr>
      <w:strike w:val="0"/>
      <w:dstrike w:val="0"/>
      <w:color w:val="3272C0"/>
      <w:u w:val="none"/>
      <w:effect w:val="none"/>
    </w:rPr>
  </w:style>
  <w:style w:type="paragraph" w:styleId="a4">
    <w:name w:val="List Paragraph"/>
    <w:basedOn w:val="a"/>
    <w:uiPriority w:val="34"/>
    <w:qFormat/>
    <w:rsid w:val="009703C9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F54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1F6E5F"/>
  </w:style>
  <w:style w:type="character" w:customStyle="1" w:styleId="blk">
    <w:name w:val="blk"/>
    <w:basedOn w:val="a0"/>
    <w:rsid w:val="001F6E5F"/>
  </w:style>
  <w:style w:type="character" w:customStyle="1" w:styleId="b">
    <w:name w:val="b"/>
    <w:basedOn w:val="a0"/>
    <w:rsid w:val="001F6E5F"/>
  </w:style>
  <w:style w:type="character" w:styleId="a6">
    <w:name w:val="FollowedHyperlink"/>
    <w:basedOn w:val="a0"/>
    <w:uiPriority w:val="99"/>
    <w:semiHidden/>
    <w:unhideWhenUsed/>
    <w:rsid w:val="001F6E5F"/>
    <w:rPr>
      <w:color w:val="800080"/>
      <w:u w:val="single"/>
    </w:rPr>
  </w:style>
  <w:style w:type="character" w:customStyle="1" w:styleId="nobr">
    <w:name w:val="nobr"/>
    <w:basedOn w:val="a0"/>
    <w:rsid w:val="001F6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6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08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Переседов</dc:creator>
  <cp:lastModifiedBy>Alexander Kalinin</cp:lastModifiedBy>
  <cp:revision>2</cp:revision>
  <dcterms:created xsi:type="dcterms:W3CDTF">2022-07-12T04:42:00Z</dcterms:created>
  <dcterms:modified xsi:type="dcterms:W3CDTF">2022-07-12T04:42:00Z</dcterms:modified>
</cp:coreProperties>
</file>